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FE" w:rsidRPr="00F912A1" w:rsidRDefault="005875C3" w:rsidP="00FB4714">
      <w:pPr>
        <w:spacing w:before="120" w:after="120"/>
        <w:rPr>
          <w:rFonts w:ascii="Times New Roman" w:hAnsi="Times New Roman" w:cs="Times New Roman"/>
          <w:sz w:val="18"/>
          <w:szCs w:val="18"/>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C4F3316" wp14:editId="556788DD">
                <wp:simplePos x="0" y="0"/>
                <wp:positionH relativeFrom="margin">
                  <wp:posOffset>-12065</wp:posOffset>
                </wp:positionH>
                <wp:positionV relativeFrom="paragraph">
                  <wp:posOffset>254000</wp:posOffset>
                </wp:positionV>
                <wp:extent cx="5724519" cy="0"/>
                <wp:effectExtent l="0" t="0" r="2921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19" cy="0"/>
                        </a:xfrm>
                        <a:prstGeom prst="straightConnector1">
                          <a:avLst/>
                        </a:prstGeom>
                        <a:noFill/>
                        <a:ln w="1270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3711D" id="_x0000_t32" coordsize="21600,21600" o:spt="32" o:oned="t" path="m,l21600,21600e" filled="f">
                <v:path arrowok="t" fillok="f" o:connecttype="none"/>
                <o:lock v:ext="edit" shapetype="t"/>
              </v:shapetype>
              <v:shape id="AutoShape 4" o:spid="_x0000_s1026" type="#_x0000_t32" style="position:absolute;margin-left:-.95pt;margin-top:20pt;width:450.75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" strokecolor="#7f7f7f [1612]" strokeweight="1pt">
                <w10:wrap anchorx="margin"/>
              </v:shape>
            </w:pict>
          </mc:Fallback>
        </mc:AlternateContent>
      </w:r>
      <w:r w:rsidR="00C571BF" w:rsidRPr="00F912A1">
        <w:rPr>
          <w:rFonts w:ascii="Times New Roman" w:hAnsi="Times New Roman" w:cs="Times New Roman"/>
          <w:i/>
          <w:noProof/>
          <w:sz w:val="18"/>
          <w:szCs w:val="18"/>
        </w:rPr>
        <w:t xml:space="preserve"> </w:t>
      </w:r>
      <w:r w:rsidR="00AF7CE7" w:rsidRPr="00DE4BF5">
        <w:rPr>
          <w:rFonts w:ascii="Times New Roman" w:hAnsi="Times New Roman" w:cs="Times New Roman"/>
          <w:i/>
          <w:noProof/>
          <w:sz w:val="18"/>
          <w:szCs w:val="18"/>
        </w:rPr>
        <w:t>Cite This:</w:t>
      </w:r>
      <w:r w:rsidR="00AF7CE7" w:rsidRPr="00F912A1">
        <w:rPr>
          <w:rFonts w:ascii="Times New Roman" w:hAnsi="Times New Roman" w:cs="Times New Roman"/>
          <w:i/>
          <w:noProof/>
          <w:sz w:val="18"/>
          <w:szCs w:val="18"/>
        </w:rPr>
        <w:t xml:space="preserve"> </w:t>
      </w:r>
      <w:r w:rsidR="00113CB5" w:rsidRPr="00113CB5">
        <w:rPr>
          <w:rFonts w:ascii="Times New Roman" w:hAnsi="Times New Roman" w:cs="Times New Roman"/>
          <w:i/>
          <w:noProof/>
          <w:sz w:val="18"/>
          <w:szCs w:val="18"/>
        </w:rPr>
        <w:t xml:space="preserve">Journal </w:t>
      </w:r>
      <w:r w:rsidR="00113CB5">
        <w:rPr>
          <w:rFonts w:ascii="Times New Roman" w:hAnsi="Times New Roman" w:cs="Times New Roman"/>
          <w:i/>
          <w:noProof/>
          <w:sz w:val="18"/>
          <w:szCs w:val="18"/>
        </w:rPr>
        <w:t>abbrevation</w:t>
      </w:r>
      <w:r w:rsidR="00AF7CE7" w:rsidRPr="00F912A1">
        <w:rPr>
          <w:rFonts w:ascii="Times New Roman" w:hAnsi="Times New Roman" w:cs="Times New Roman"/>
          <w:i/>
          <w:noProof/>
          <w:sz w:val="18"/>
          <w:szCs w:val="18"/>
        </w:rPr>
        <w:t xml:space="preserve">. </w:t>
      </w:r>
      <w:r w:rsidR="00113CB5">
        <w:rPr>
          <w:rFonts w:ascii="Times New Roman" w:hAnsi="Times New Roman" w:cs="Times New Roman"/>
          <w:i/>
          <w:noProof/>
          <w:sz w:val="18"/>
          <w:szCs w:val="18"/>
        </w:rPr>
        <w:t>yyyy</w:t>
      </w:r>
      <w:r w:rsidR="00AF7CE7" w:rsidRPr="00F912A1">
        <w:rPr>
          <w:rFonts w:ascii="Times New Roman" w:hAnsi="Times New Roman" w:cs="Times New Roman"/>
          <w:i/>
          <w:noProof/>
          <w:sz w:val="18"/>
          <w:szCs w:val="18"/>
        </w:rPr>
        <w:t xml:space="preserve">, </w:t>
      </w:r>
      <w:r w:rsidR="00113CB5">
        <w:rPr>
          <w:rFonts w:ascii="Times New Roman" w:hAnsi="Times New Roman" w:cs="Times New Roman"/>
          <w:i/>
          <w:noProof/>
          <w:sz w:val="18"/>
          <w:szCs w:val="18"/>
        </w:rPr>
        <w:t>vol</w:t>
      </w:r>
      <w:r w:rsidR="00AF7CE7" w:rsidRPr="00F912A1">
        <w:rPr>
          <w:rFonts w:ascii="Times New Roman" w:hAnsi="Times New Roman" w:cs="Times New Roman"/>
          <w:i/>
          <w:noProof/>
          <w:sz w:val="18"/>
          <w:szCs w:val="18"/>
        </w:rPr>
        <w:t xml:space="preserve">, </w:t>
      </w:r>
      <w:r w:rsidR="00113CB5">
        <w:rPr>
          <w:rFonts w:ascii="Times New Roman" w:hAnsi="Times New Roman" w:cs="Times New Roman"/>
          <w:i/>
          <w:noProof/>
          <w:sz w:val="18"/>
          <w:szCs w:val="18"/>
        </w:rPr>
        <w:t>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6808"/>
        <w:gridCol w:w="1788"/>
      </w:tblGrid>
      <w:tr w:rsidR="00775DFE" w:rsidRPr="00F912A1" w:rsidTr="005875C3">
        <w:tc>
          <w:tcPr>
            <w:tcW w:w="2204" w:type="dxa"/>
          </w:tcPr>
          <w:p w:rsidR="00775DFE" w:rsidRPr="00F912A1" w:rsidRDefault="00775DFE">
            <w:pPr>
              <w:rPr>
                <w:rFonts w:ascii="Times New Roman" w:hAnsi="Times New Roman" w:cs="Times New Roman"/>
                <w:noProof/>
                <w:sz w:val="20"/>
                <w:szCs w:val="20"/>
              </w:rPr>
            </w:pPr>
          </w:p>
          <w:p w:rsidR="000306A0" w:rsidRPr="00F912A1" w:rsidRDefault="005875C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842645</wp:posOffset>
                      </wp:positionV>
                      <wp:extent cx="6847205" cy="0"/>
                      <wp:effectExtent l="0" t="19050" r="2984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7205" cy="0"/>
                              </a:xfrm>
                              <a:prstGeom prst="straightConnector1">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36741" id="AutoShape 4" o:spid="_x0000_s1026" type="#_x0000_t32" style="position:absolute;margin-left:-5.4pt;margin-top:66.35pt;width:53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" strokecolor="black [3213]" strokeweight="3pt"/>
                  </w:pict>
                </mc:Fallback>
              </mc:AlternateContent>
            </w:r>
            <w:r w:rsidR="000306A0" w:rsidRPr="00F912A1">
              <w:rPr>
                <w:rFonts w:ascii="Times New Roman" w:hAnsi="Times New Roman" w:cs="Times New Roman"/>
                <w:noProof/>
                <w:sz w:val="20"/>
                <w:szCs w:val="20"/>
              </w:rPr>
              <w:drawing>
                <wp:inline distT="0" distB="0" distL="0" distR="0">
                  <wp:extent cx="1243330" cy="343535"/>
                  <wp:effectExtent l="19050" t="0" r="0" b="0"/>
                  <wp:docPr id="1"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8" cstate="print"/>
                          <a:srcRect/>
                          <a:stretch>
                            <a:fillRect/>
                          </a:stretch>
                        </pic:blipFill>
                        <pic:spPr bwMode="auto">
                          <a:xfrm>
                            <a:off x="0" y="0"/>
                            <a:ext cx="1243330" cy="343535"/>
                          </a:xfrm>
                          <a:prstGeom prst="rect">
                            <a:avLst/>
                          </a:prstGeom>
                          <a:noFill/>
                          <a:ln w="9525">
                            <a:noFill/>
                            <a:miter lim="800000"/>
                            <a:headEnd/>
                            <a:tailEnd/>
                          </a:ln>
                        </pic:spPr>
                      </pic:pic>
                    </a:graphicData>
                  </a:graphic>
                </wp:inline>
              </w:drawing>
            </w:r>
          </w:p>
        </w:tc>
        <w:tc>
          <w:tcPr>
            <w:tcW w:w="6974" w:type="dxa"/>
          </w:tcPr>
          <w:p w:rsidR="000306A0" w:rsidRPr="00F912A1" w:rsidRDefault="000306A0" w:rsidP="009F2EAB">
            <w:pPr>
              <w:rPr>
                <w:rFonts w:ascii="Times New Roman" w:hAnsi="Times New Roman" w:cs="Times New Roman"/>
              </w:rPr>
            </w:pPr>
          </w:p>
          <w:p w:rsidR="000306A0" w:rsidRPr="00F912A1" w:rsidRDefault="000306A0" w:rsidP="009F2EAB">
            <w:pPr>
              <w:rPr>
                <w:rFonts w:ascii="Times New Roman" w:hAnsi="Times New Roman" w:cs="Times New Roman"/>
              </w:rPr>
            </w:pPr>
          </w:p>
          <w:p w:rsidR="000306A0" w:rsidRPr="00F912A1" w:rsidRDefault="000306A0" w:rsidP="000306A0">
            <w:pPr>
              <w:jc w:val="center"/>
              <w:rPr>
                <w:rFonts w:ascii="Times New Roman" w:hAnsi="Times New Roman" w:cs="Times New Roman"/>
                <w:sz w:val="28"/>
                <w:szCs w:val="28"/>
              </w:rPr>
            </w:pPr>
          </w:p>
          <w:p w:rsidR="00113CB5" w:rsidRPr="00086B8B" w:rsidRDefault="00113CB5" w:rsidP="000306A0">
            <w:pPr>
              <w:jc w:val="center"/>
              <w:rPr>
                <w:rFonts w:ascii="Times New Roman" w:hAnsi="Times New Roman" w:cs="Times New Roman"/>
                <w:color w:val="002060"/>
                <w:sz w:val="28"/>
                <w:szCs w:val="28"/>
              </w:rPr>
            </w:pPr>
            <w:r w:rsidRPr="00086B8B">
              <w:rPr>
                <w:rFonts w:ascii="Times New Roman" w:hAnsi="Times New Roman" w:cs="Times New Roman"/>
                <w:color w:val="002060"/>
                <w:sz w:val="28"/>
                <w:szCs w:val="28"/>
              </w:rPr>
              <w:t xml:space="preserve">Journal Name </w:t>
            </w:r>
          </w:p>
          <w:p w:rsidR="000306A0" w:rsidRPr="00F912A1" w:rsidRDefault="000306A0" w:rsidP="000306A0">
            <w:pPr>
              <w:jc w:val="center"/>
              <w:rPr>
                <w:rFonts w:ascii="Times New Roman" w:hAnsi="Times New Roman" w:cs="Times New Roman"/>
                <w:sz w:val="20"/>
                <w:szCs w:val="20"/>
              </w:rPr>
            </w:pPr>
            <w:r w:rsidRPr="00F912A1">
              <w:rPr>
                <w:rFonts w:ascii="Times New Roman" w:hAnsi="Times New Roman" w:cs="Times New Roman"/>
                <w:sz w:val="20"/>
                <w:szCs w:val="20"/>
              </w:rPr>
              <w:t>J</w:t>
            </w:r>
            <w:r w:rsidR="009F2EAB" w:rsidRPr="00F912A1">
              <w:rPr>
                <w:rFonts w:ascii="Times New Roman" w:hAnsi="Times New Roman" w:cs="Times New Roman"/>
                <w:sz w:val="20"/>
                <w:szCs w:val="20"/>
              </w:rPr>
              <w:t xml:space="preserve">ournal homepage: </w:t>
            </w:r>
            <w:hyperlink r:id="rId9" w:history="1">
              <w:r w:rsidRPr="00F912A1">
                <w:rPr>
                  <w:rStyle w:val="Hyperlink"/>
                  <w:rFonts w:ascii="Times New Roman" w:hAnsi="Times New Roman" w:cs="Times New Roman"/>
                  <w:sz w:val="20"/>
                  <w:szCs w:val="20"/>
                </w:rPr>
                <w:t>www.sciforce.org</w:t>
              </w:r>
            </w:hyperlink>
          </w:p>
          <w:p w:rsidR="000306A0" w:rsidRPr="00F912A1" w:rsidRDefault="000306A0" w:rsidP="000306A0">
            <w:pPr>
              <w:jc w:val="center"/>
              <w:rPr>
                <w:rFonts w:ascii="Times New Roman" w:hAnsi="Times New Roman" w:cs="Times New Roman"/>
                <w:sz w:val="20"/>
                <w:szCs w:val="20"/>
              </w:rPr>
            </w:pPr>
          </w:p>
        </w:tc>
        <w:tc>
          <w:tcPr>
            <w:tcW w:w="1838" w:type="dxa"/>
          </w:tcPr>
          <w:p w:rsidR="00775DFE" w:rsidRPr="00F912A1" w:rsidRDefault="00775DFE">
            <w:pPr>
              <w:rPr>
                <w:rFonts w:ascii="Times New Roman" w:hAnsi="Times New Roman" w:cs="Times New Roman"/>
              </w:rPr>
            </w:pPr>
          </w:p>
          <w:p w:rsidR="00775DFE" w:rsidRPr="00F912A1" w:rsidRDefault="00775DFE">
            <w:pPr>
              <w:rPr>
                <w:rFonts w:ascii="Times New Roman" w:hAnsi="Times New Roman" w:cs="Times New Roman"/>
              </w:rPr>
            </w:pPr>
          </w:p>
          <w:p w:rsidR="00775DFE" w:rsidRPr="00F912A1" w:rsidRDefault="00775DFE">
            <w:pPr>
              <w:rPr>
                <w:rFonts w:ascii="Times New Roman" w:hAnsi="Times New Roman" w:cs="Times New Roman"/>
              </w:rPr>
            </w:pPr>
          </w:p>
          <w:p w:rsidR="00775DFE" w:rsidRPr="00F912A1" w:rsidRDefault="00775DFE">
            <w:pPr>
              <w:rPr>
                <w:rFonts w:ascii="Times New Roman" w:hAnsi="Times New Roman" w:cs="Times New Roman"/>
              </w:rPr>
            </w:pPr>
          </w:p>
          <w:p w:rsidR="00775DFE" w:rsidRPr="00F912A1" w:rsidRDefault="00775DFE">
            <w:pPr>
              <w:rPr>
                <w:rFonts w:ascii="Times New Roman" w:hAnsi="Times New Roman" w:cs="Times New Roman"/>
              </w:rPr>
            </w:pPr>
          </w:p>
        </w:tc>
      </w:tr>
    </w:tbl>
    <w:p w:rsidR="00363A80" w:rsidRPr="00363A80" w:rsidRDefault="00363A80" w:rsidP="00363A80">
      <w:pPr>
        <w:spacing w:after="120" w:line="240" w:lineRule="auto"/>
        <w:jc w:val="both"/>
        <w:rPr>
          <w:rFonts w:ascii="Times New Roman" w:hAnsi="Times New Roman" w:cs="Times New Roman"/>
          <w:sz w:val="32"/>
          <w:szCs w:val="32"/>
        </w:rPr>
      </w:pPr>
      <w:r w:rsidRPr="00363A80">
        <w:rPr>
          <w:rFonts w:ascii="Times New Roman" w:hAnsi="Times New Roman" w:cs="Times New Roman"/>
          <w:sz w:val="32"/>
          <w:szCs w:val="32"/>
        </w:rPr>
        <w:t>Click and type the title of your paper, only capitalize first word</w:t>
      </w:r>
    </w:p>
    <w:p w:rsidR="00363A80" w:rsidRPr="00363A80" w:rsidRDefault="00363A80" w:rsidP="00363A80">
      <w:pPr>
        <w:spacing w:after="120" w:line="240" w:lineRule="auto"/>
        <w:jc w:val="both"/>
        <w:rPr>
          <w:rFonts w:ascii="Times New Roman" w:hAnsi="Times New Roman" w:cs="Times New Roman"/>
          <w:sz w:val="24"/>
          <w:szCs w:val="24"/>
        </w:rPr>
      </w:pPr>
      <w:r w:rsidRPr="00363A80">
        <w:rPr>
          <w:rFonts w:ascii="Times New Roman" w:hAnsi="Times New Roman" w:cs="Times New Roman"/>
          <w:sz w:val="24"/>
          <w:szCs w:val="24"/>
        </w:rPr>
        <w:t>Given name Surname</w:t>
      </w:r>
      <w:r>
        <w:rPr>
          <w:rFonts w:ascii="Times New Roman" w:hAnsi="Times New Roman" w:cs="Times New Roman"/>
          <w:sz w:val="24"/>
          <w:szCs w:val="24"/>
        </w:rPr>
        <w:t xml:space="preserve"> </w:t>
      </w:r>
      <w:proofErr w:type="gramStart"/>
      <w:r w:rsidRPr="00363A80">
        <w:rPr>
          <w:rFonts w:ascii="Times New Roman" w:hAnsi="Times New Roman" w:cs="Times New Roman"/>
          <w:sz w:val="24"/>
          <w:szCs w:val="24"/>
          <w:vertAlign w:val="superscript"/>
        </w:rPr>
        <w:t>1a</w:t>
      </w:r>
      <w:r w:rsidRPr="00363A80">
        <w:rPr>
          <w:rFonts w:ascii="Times New Roman" w:hAnsi="Times New Roman" w:cs="Times New Roman"/>
          <w:sz w:val="24"/>
          <w:szCs w:val="24"/>
        </w:rPr>
        <w:t xml:space="preserve"> ,</w:t>
      </w:r>
      <w:proofErr w:type="gramEnd"/>
      <w:r w:rsidRPr="00363A80">
        <w:rPr>
          <w:rFonts w:ascii="Times New Roman" w:hAnsi="Times New Roman" w:cs="Times New Roman"/>
          <w:sz w:val="24"/>
          <w:szCs w:val="24"/>
        </w:rPr>
        <w:t xml:space="preserve"> Given n</w:t>
      </w:r>
      <w:bookmarkStart w:id="0" w:name="_GoBack"/>
      <w:bookmarkEnd w:id="0"/>
      <w:r w:rsidRPr="00363A80">
        <w:rPr>
          <w:rFonts w:ascii="Times New Roman" w:hAnsi="Times New Roman" w:cs="Times New Roman"/>
          <w:sz w:val="24"/>
          <w:szCs w:val="24"/>
        </w:rPr>
        <w:t xml:space="preserve">ame Surname </w:t>
      </w:r>
      <w:r w:rsidRPr="00363A80">
        <w:rPr>
          <w:rFonts w:ascii="Times New Roman" w:hAnsi="Times New Roman" w:cs="Times New Roman"/>
          <w:sz w:val="24"/>
          <w:szCs w:val="24"/>
          <w:vertAlign w:val="superscript"/>
        </w:rPr>
        <w:t>2a</w:t>
      </w:r>
      <w:r w:rsidRPr="00363A80">
        <w:rPr>
          <w:rFonts w:ascii="Times New Roman" w:hAnsi="Times New Roman" w:cs="Times New Roman"/>
          <w:sz w:val="24"/>
          <w:szCs w:val="24"/>
        </w:rPr>
        <w:t>,</w:t>
      </w:r>
      <w:r>
        <w:rPr>
          <w:rFonts w:ascii="Times New Roman" w:hAnsi="Times New Roman" w:cs="Times New Roman"/>
          <w:sz w:val="24"/>
          <w:szCs w:val="24"/>
        </w:rPr>
        <w:t>*</w:t>
      </w:r>
      <w:r w:rsidRPr="00363A80">
        <w:rPr>
          <w:rFonts w:ascii="Times New Roman" w:hAnsi="Times New Roman" w:cs="Times New Roman"/>
          <w:sz w:val="24"/>
          <w:szCs w:val="24"/>
        </w:rPr>
        <w:t xml:space="preserve"> and Given name Surname</w:t>
      </w:r>
      <w:r>
        <w:rPr>
          <w:rFonts w:ascii="Times New Roman" w:hAnsi="Times New Roman" w:cs="Times New Roman"/>
          <w:sz w:val="24"/>
          <w:szCs w:val="24"/>
        </w:rPr>
        <w:t xml:space="preserve"> </w:t>
      </w:r>
      <w:r w:rsidRPr="00363A80">
        <w:rPr>
          <w:rFonts w:ascii="Times New Roman" w:hAnsi="Times New Roman" w:cs="Times New Roman"/>
          <w:sz w:val="24"/>
          <w:szCs w:val="24"/>
          <w:vertAlign w:val="superscript"/>
        </w:rPr>
        <w:t>3b</w:t>
      </w:r>
    </w:p>
    <w:p w:rsidR="00363A80" w:rsidRPr="00363A80" w:rsidRDefault="00363A80" w:rsidP="00363A80">
      <w:pPr>
        <w:spacing w:after="120" w:line="240" w:lineRule="auto"/>
        <w:jc w:val="both"/>
        <w:rPr>
          <w:rFonts w:ascii="Times New Roman" w:hAnsi="Times New Roman" w:cs="Times New Roman"/>
          <w:sz w:val="24"/>
          <w:szCs w:val="24"/>
        </w:rPr>
      </w:pPr>
      <w:proofErr w:type="spellStart"/>
      <w:proofErr w:type="gramStart"/>
      <w:r w:rsidRPr="00363A80">
        <w:rPr>
          <w:rFonts w:ascii="Times New Roman" w:hAnsi="Times New Roman" w:cs="Times New Roman"/>
          <w:sz w:val="24"/>
          <w:szCs w:val="24"/>
          <w:vertAlign w:val="superscript"/>
        </w:rPr>
        <w:t>a</w:t>
      </w:r>
      <w:r w:rsidRPr="00363A80">
        <w:rPr>
          <w:rFonts w:ascii="Times New Roman" w:hAnsi="Times New Roman" w:cs="Times New Roman"/>
          <w:sz w:val="24"/>
          <w:szCs w:val="24"/>
        </w:rPr>
        <w:t>Affiliation</w:t>
      </w:r>
      <w:proofErr w:type="spellEnd"/>
      <w:proofErr w:type="gramEnd"/>
      <w:r w:rsidRPr="00363A80">
        <w:rPr>
          <w:rFonts w:ascii="Times New Roman" w:hAnsi="Times New Roman" w:cs="Times New Roman"/>
          <w:sz w:val="24"/>
          <w:szCs w:val="24"/>
        </w:rPr>
        <w:t xml:space="preserve"> 1, Address, City and Postal Code, Country</w:t>
      </w:r>
    </w:p>
    <w:p w:rsidR="00363A80" w:rsidRPr="00363A80" w:rsidRDefault="00363A80" w:rsidP="00363A80">
      <w:pPr>
        <w:spacing w:after="120" w:line="240" w:lineRule="auto"/>
        <w:jc w:val="both"/>
        <w:rPr>
          <w:rFonts w:ascii="Times New Roman" w:hAnsi="Times New Roman" w:cs="Times New Roman"/>
          <w:sz w:val="24"/>
          <w:szCs w:val="24"/>
        </w:rPr>
      </w:pPr>
      <w:proofErr w:type="spellStart"/>
      <w:proofErr w:type="gramStart"/>
      <w:r w:rsidRPr="00363A80">
        <w:rPr>
          <w:rFonts w:ascii="Times New Roman" w:hAnsi="Times New Roman" w:cs="Times New Roman"/>
          <w:sz w:val="24"/>
          <w:szCs w:val="24"/>
          <w:vertAlign w:val="superscript"/>
        </w:rPr>
        <w:t>b</w:t>
      </w:r>
      <w:r w:rsidRPr="00363A80">
        <w:rPr>
          <w:rFonts w:ascii="Times New Roman" w:hAnsi="Times New Roman" w:cs="Times New Roman"/>
          <w:sz w:val="24"/>
          <w:szCs w:val="24"/>
        </w:rPr>
        <w:t>Affiliation</w:t>
      </w:r>
      <w:proofErr w:type="spellEnd"/>
      <w:proofErr w:type="gramEnd"/>
      <w:r w:rsidRPr="00363A80">
        <w:rPr>
          <w:rFonts w:ascii="Times New Roman" w:hAnsi="Times New Roman" w:cs="Times New Roman"/>
          <w:sz w:val="24"/>
          <w:szCs w:val="24"/>
        </w:rPr>
        <w:t xml:space="preserve"> 2, Address, City and Postal Code, Country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7392"/>
      </w:tblGrid>
      <w:tr w:rsidR="009F2EAB" w:rsidRPr="00F912A1" w:rsidTr="002A2FEB">
        <w:tc>
          <w:tcPr>
            <w:tcW w:w="3438" w:type="dxa"/>
            <w:tcBorders>
              <w:top w:val="single" w:sz="4" w:space="0" w:color="auto"/>
              <w:bottom w:val="single" w:sz="4" w:space="0" w:color="auto"/>
            </w:tcBorders>
          </w:tcPr>
          <w:p w:rsidR="009A0FCC" w:rsidRPr="00F912A1" w:rsidRDefault="009A0FCC" w:rsidP="009F2EAB">
            <w:pPr>
              <w:rPr>
                <w:rFonts w:ascii="Times New Roman" w:hAnsi="Times New Roman" w:cs="Times New Roman"/>
                <w:sz w:val="20"/>
                <w:szCs w:val="20"/>
              </w:rPr>
            </w:pPr>
          </w:p>
          <w:p w:rsidR="009F2EAB" w:rsidRPr="00F912A1" w:rsidRDefault="009F2EAB" w:rsidP="009F2EAB">
            <w:pPr>
              <w:rPr>
                <w:rFonts w:ascii="Times New Roman" w:hAnsi="Times New Roman" w:cs="Times New Roman"/>
                <w:sz w:val="20"/>
                <w:szCs w:val="20"/>
              </w:rPr>
            </w:pPr>
            <w:r w:rsidRPr="00F912A1">
              <w:rPr>
                <w:rFonts w:ascii="Times New Roman" w:hAnsi="Times New Roman" w:cs="Times New Roman"/>
                <w:sz w:val="20"/>
                <w:szCs w:val="20"/>
              </w:rPr>
              <w:t>ARTICLE INFO</w:t>
            </w:r>
          </w:p>
        </w:tc>
        <w:tc>
          <w:tcPr>
            <w:tcW w:w="7470" w:type="dxa"/>
            <w:tcBorders>
              <w:top w:val="single" w:sz="4" w:space="0" w:color="auto"/>
              <w:bottom w:val="single" w:sz="4" w:space="0" w:color="auto"/>
            </w:tcBorders>
          </w:tcPr>
          <w:p w:rsidR="009A0FCC" w:rsidRPr="00F912A1" w:rsidRDefault="009A0FCC" w:rsidP="009F2EAB">
            <w:pPr>
              <w:rPr>
                <w:rFonts w:ascii="Times New Roman" w:hAnsi="Times New Roman" w:cs="Times New Roman"/>
                <w:sz w:val="20"/>
                <w:szCs w:val="20"/>
              </w:rPr>
            </w:pPr>
          </w:p>
          <w:p w:rsidR="009F2EAB" w:rsidRPr="00F912A1" w:rsidRDefault="009F2EAB" w:rsidP="009F2EAB">
            <w:pPr>
              <w:rPr>
                <w:rFonts w:ascii="Times New Roman" w:hAnsi="Times New Roman" w:cs="Times New Roman"/>
                <w:sz w:val="20"/>
                <w:szCs w:val="20"/>
              </w:rPr>
            </w:pPr>
            <w:r w:rsidRPr="00F912A1">
              <w:rPr>
                <w:rFonts w:ascii="Times New Roman" w:hAnsi="Times New Roman" w:cs="Times New Roman"/>
                <w:sz w:val="20"/>
                <w:szCs w:val="20"/>
              </w:rPr>
              <w:t>ABSTRACT</w:t>
            </w:r>
            <w:r w:rsidR="00230C91">
              <w:rPr>
                <w:rFonts w:ascii="Times New Roman" w:hAnsi="Times New Roman" w:cs="Times New Roman"/>
                <w:sz w:val="20"/>
                <w:szCs w:val="20"/>
              </w:rPr>
              <w:t xml:space="preserve">                                                                                                          </w:t>
            </w:r>
          </w:p>
          <w:p w:rsidR="002A2FEB" w:rsidRPr="00F912A1" w:rsidRDefault="002A2FEB" w:rsidP="009F2EAB">
            <w:pPr>
              <w:rPr>
                <w:rFonts w:ascii="Times New Roman" w:hAnsi="Times New Roman" w:cs="Times New Roman"/>
                <w:sz w:val="20"/>
                <w:szCs w:val="20"/>
              </w:rPr>
            </w:pPr>
          </w:p>
        </w:tc>
      </w:tr>
      <w:tr w:rsidR="00E66FB9" w:rsidRPr="00F912A1" w:rsidTr="00E66FB9">
        <w:trPr>
          <w:trHeight w:val="1286"/>
        </w:trPr>
        <w:tc>
          <w:tcPr>
            <w:tcW w:w="3438" w:type="dxa"/>
            <w:tcBorders>
              <w:top w:val="single" w:sz="4" w:space="0" w:color="auto"/>
              <w:bottom w:val="single" w:sz="4" w:space="0" w:color="auto"/>
            </w:tcBorders>
          </w:tcPr>
          <w:p w:rsidR="00E66FB9" w:rsidRPr="00F912A1" w:rsidRDefault="00E66FB9" w:rsidP="009F2EAB">
            <w:pPr>
              <w:rPr>
                <w:rFonts w:ascii="Times New Roman" w:hAnsi="Times New Roman" w:cs="Times New Roman"/>
                <w:sz w:val="20"/>
                <w:szCs w:val="20"/>
              </w:rPr>
            </w:pPr>
            <w:r w:rsidRPr="00F912A1">
              <w:rPr>
                <w:rFonts w:ascii="Times New Roman" w:hAnsi="Times New Roman" w:cs="Times New Roman"/>
                <w:sz w:val="20"/>
                <w:szCs w:val="20"/>
              </w:rPr>
              <w:t>Article history:</w:t>
            </w:r>
          </w:p>
          <w:p w:rsidR="00E66FB9" w:rsidRPr="00F912A1" w:rsidRDefault="00E66FB9" w:rsidP="009F2EAB">
            <w:pPr>
              <w:rPr>
                <w:rFonts w:ascii="Times New Roman" w:hAnsi="Times New Roman" w:cs="Times New Roman"/>
                <w:sz w:val="20"/>
                <w:szCs w:val="20"/>
              </w:rPr>
            </w:pPr>
            <w:r w:rsidRPr="00F912A1">
              <w:rPr>
                <w:rFonts w:ascii="Times New Roman" w:hAnsi="Times New Roman" w:cs="Times New Roman"/>
                <w:sz w:val="20"/>
                <w:szCs w:val="20"/>
              </w:rPr>
              <w:t>Received</w:t>
            </w:r>
          </w:p>
          <w:p w:rsidR="00E66FB9" w:rsidRPr="00F912A1" w:rsidRDefault="00E66FB9" w:rsidP="009F2EAB">
            <w:pPr>
              <w:rPr>
                <w:rFonts w:ascii="Times New Roman" w:hAnsi="Times New Roman" w:cs="Times New Roman"/>
                <w:sz w:val="20"/>
                <w:szCs w:val="20"/>
              </w:rPr>
            </w:pPr>
            <w:r w:rsidRPr="00F912A1">
              <w:rPr>
                <w:rFonts w:ascii="Times New Roman" w:hAnsi="Times New Roman" w:cs="Times New Roman"/>
                <w:sz w:val="20"/>
                <w:szCs w:val="20"/>
              </w:rPr>
              <w:t>Received in revised form</w:t>
            </w:r>
          </w:p>
          <w:p w:rsidR="00E66FB9" w:rsidRPr="00F912A1" w:rsidRDefault="00E66FB9" w:rsidP="009F2EAB">
            <w:pPr>
              <w:rPr>
                <w:rFonts w:ascii="Times New Roman" w:hAnsi="Times New Roman" w:cs="Times New Roman"/>
                <w:sz w:val="20"/>
                <w:szCs w:val="20"/>
              </w:rPr>
            </w:pPr>
            <w:r w:rsidRPr="00F912A1">
              <w:rPr>
                <w:rFonts w:ascii="Times New Roman" w:hAnsi="Times New Roman" w:cs="Times New Roman"/>
                <w:sz w:val="20"/>
                <w:szCs w:val="20"/>
              </w:rPr>
              <w:t>Accepted</w:t>
            </w:r>
          </w:p>
          <w:p w:rsidR="00E66FB9" w:rsidRPr="00F912A1" w:rsidRDefault="00E66FB9" w:rsidP="00E66FB9">
            <w:pPr>
              <w:rPr>
                <w:rFonts w:ascii="Times New Roman" w:hAnsi="Times New Roman" w:cs="Times New Roman"/>
                <w:sz w:val="20"/>
                <w:szCs w:val="20"/>
              </w:rPr>
            </w:pPr>
            <w:r w:rsidRPr="00F912A1">
              <w:rPr>
                <w:rFonts w:ascii="Times New Roman" w:hAnsi="Times New Roman" w:cs="Times New Roman"/>
                <w:sz w:val="20"/>
                <w:szCs w:val="20"/>
              </w:rPr>
              <w:t>Available online</w:t>
            </w:r>
          </w:p>
        </w:tc>
        <w:tc>
          <w:tcPr>
            <w:tcW w:w="7470" w:type="dxa"/>
            <w:vMerge w:val="restart"/>
            <w:tcBorders>
              <w:top w:val="single" w:sz="4" w:space="0" w:color="auto"/>
            </w:tcBorders>
          </w:tcPr>
          <w:p w:rsidR="00363A80" w:rsidRPr="00363A80" w:rsidRDefault="00363A80" w:rsidP="00363A80">
            <w:pPr>
              <w:autoSpaceDE w:val="0"/>
              <w:autoSpaceDN w:val="0"/>
              <w:adjustRightInd w:val="0"/>
              <w:spacing w:after="120"/>
              <w:jc w:val="both"/>
              <w:rPr>
                <w:rFonts w:ascii="Times New Roman" w:hAnsi="Times New Roman" w:cs="Times New Roman"/>
                <w:sz w:val="20"/>
                <w:szCs w:val="20"/>
              </w:rPr>
            </w:pPr>
            <w:r w:rsidRPr="00363A80">
              <w:rPr>
                <w:rFonts w:ascii="Times New Roman" w:hAnsi="Times New Roman" w:cs="Times New Roman"/>
                <w:sz w:val="20"/>
                <w:szCs w:val="20"/>
              </w:rPr>
              <w:t>Abstract</w:t>
            </w:r>
            <w:r>
              <w:rPr>
                <w:rFonts w:ascii="Times New Roman" w:hAnsi="Times New Roman" w:cs="Times New Roman"/>
                <w:sz w:val="20"/>
                <w:szCs w:val="20"/>
              </w:rPr>
              <w:t xml:space="preserve"> should be c</w:t>
            </w:r>
            <w:r w:rsidRPr="00363A80">
              <w:rPr>
                <w:rFonts w:ascii="Times New Roman" w:hAnsi="Times New Roman" w:cs="Times New Roman"/>
                <w:sz w:val="20"/>
                <w:szCs w:val="20"/>
              </w:rPr>
              <w:t>oncise and factual, it should state briefly the purpose of the research, the principal results and major conclusions</w:t>
            </w:r>
            <w:r>
              <w:rPr>
                <w:rFonts w:ascii="Times New Roman" w:hAnsi="Times New Roman" w:cs="Times New Roman"/>
                <w:sz w:val="20"/>
                <w:szCs w:val="20"/>
              </w:rPr>
              <w:t>,</w:t>
            </w:r>
            <w:r w:rsidRPr="00363A80">
              <w:rPr>
                <w:rFonts w:ascii="Times New Roman" w:hAnsi="Times New Roman" w:cs="Times New Roman"/>
                <w:sz w:val="20"/>
                <w:szCs w:val="20"/>
              </w:rPr>
              <w:t xml:space="preserve"> </w:t>
            </w:r>
            <w:r>
              <w:rPr>
                <w:rFonts w:ascii="Times New Roman" w:hAnsi="Times New Roman" w:cs="Times New Roman"/>
                <w:sz w:val="20"/>
                <w:szCs w:val="20"/>
              </w:rPr>
              <w:t>up to</w:t>
            </w:r>
            <w:r w:rsidRPr="00363A80">
              <w:rPr>
                <w:rFonts w:ascii="Times New Roman" w:hAnsi="Times New Roman" w:cs="Times New Roman"/>
                <w:sz w:val="20"/>
                <w:szCs w:val="20"/>
              </w:rPr>
              <w:t xml:space="preserve"> 500 words; avoid numerical references Sub-sections if needed. </w:t>
            </w:r>
          </w:p>
          <w:p w:rsidR="00E66FB9" w:rsidRDefault="00E66FB9" w:rsidP="00E66FB9">
            <w:pPr>
              <w:spacing w:after="120"/>
              <w:jc w:val="right"/>
              <w:rPr>
                <w:rFonts w:ascii="Times New Roman" w:hAnsi="Times New Roman" w:cs="Times New Roman"/>
                <w:sz w:val="20"/>
                <w:szCs w:val="20"/>
              </w:rPr>
            </w:pPr>
            <w:r w:rsidRPr="009C0667">
              <w:rPr>
                <w:rFonts w:ascii="Times New Roman" w:hAnsi="Times New Roman" w:cs="Times New Roman"/>
                <w:b/>
                <w:sz w:val="20"/>
                <w:szCs w:val="20"/>
              </w:rPr>
              <w:t>2021 Sciforce Publications. All rights reserved</w:t>
            </w:r>
            <w:r w:rsidRPr="00F912A1">
              <w:rPr>
                <w:rFonts w:ascii="Times New Roman" w:hAnsi="Times New Roman" w:cs="Times New Roman"/>
                <w:sz w:val="20"/>
                <w:szCs w:val="20"/>
              </w:rPr>
              <w:t>.</w:t>
            </w:r>
          </w:p>
          <w:p w:rsidR="00E66FB9" w:rsidRDefault="00E66FB9" w:rsidP="00E66FB9">
            <w:pPr>
              <w:spacing w:after="120"/>
              <w:jc w:val="both"/>
              <w:rPr>
                <w:rFonts w:ascii="Times New Roman" w:hAnsi="Times New Roman" w:cs="Times New Roman"/>
                <w:sz w:val="20"/>
                <w:szCs w:val="20"/>
              </w:rPr>
            </w:pPr>
          </w:p>
          <w:p w:rsidR="00E66FB9" w:rsidRDefault="00E66FB9" w:rsidP="00E66FB9">
            <w:pPr>
              <w:spacing w:after="120"/>
              <w:jc w:val="both"/>
              <w:rPr>
                <w:rFonts w:ascii="Times New Roman" w:hAnsi="Times New Roman" w:cs="Times New Roman"/>
                <w:sz w:val="20"/>
                <w:szCs w:val="20"/>
              </w:rPr>
            </w:pPr>
          </w:p>
          <w:p w:rsidR="00EF3458" w:rsidRDefault="00EF3458" w:rsidP="00EF3458">
            <w:pPr>
              <w:autoSpaceDE w:val="0"/>
              <w:autoSpaceDN w:val="0"/>
              <w:adjustRightInd w:val="0"/>
              <w:spacing w:after="120"/>
              <w:jc w:val="both"/>
              <w:rPr>
                <w:rFonts w:ascii="Times New Roman" w:hAnsi="Times New Roman" w:cs="Times New Roman"/>
                <w:sz w:val="16"/>
                <w:szCs w:val="16"/>
              </w:rPr>
            </w:pPr>
          </w:p>
          <w:p w:rsidR="00E66FB9" w:rsidRPr="00EF3458" w:rsidRDefault="00EF3458" w:rsidP="00EF3458">
            <w:pPr>
              <w:autoSpaceDE w:val="0"/>
              <w:autoSpaceDN w:val="0"/>
              <w:adjustRightInd w:val="0"/>
              <w:spacing w:after="120"/>
              <w:jc w:val="both"/>
              <w:rPr>
                <w:rFonts w:ascii="Times New Roman" w:hAnsi="Times New Roman" w:cs="Times New Roman"/>
                <w:sz w:val="16"/>
                <w:szCs w:val="16"/>
              </w:rPr>
            </w:pPr>
            <w:r w:rsidRPr="00EF3458">
              <w:rPr>
                <w:rFonts w:ascii="Times New Roman" w:hAnsi="Times New Roman" w:cs="Times New Roman"/>
                <w:sz w:val="16"/>
                <w:szCs w:val="16"/>
              </w:rPr>
              <w:sym w:font="Symbol" w:char="F02A"/>
            </w:r>
            <w:r w:rsidRPr="00EF3458">
              <w:rPr>
                <w:rFonts w:ascii="Times New Roman" w:hAnsi="Times New Roman" w:cs="Times New Roman"/>
                <w:sz w:val="16"/>
                <w:szCs w:val="16"/>
              </w:rPr>
              <w:t>Corresponding author. Tel.: +0-000-000-0000; fax: +0-000-000-0000; e-mail: author@university.edu</w:t>
            </w:r>
          </w:p>
        </w:tc>
      </w:tr>
      <w:tr w:rsidR="00E66FB9" w:rsidRPr="00F912A1" w:rsidTr="002A2FEB">
        <w:tc>
          <w:tcPr>
            <w:tcW w:w="3438" w:type="dxa"/>
            <w:tcBorders>
              <w:top w:val="single" w:sz="4" w:space="0" w:color="auto"/>
            </w:tcBorders>
          </w:tcPr>
          <w:p w:rsidR="00E66FB9" w:rsidRPr="00F912A1" w:rsidRDefault="00E66FB9" w:rsidP="009F2EAB">
            <w:pPr>
              <w:pStyle w:val="ElsKeywordHead"/>
              <w:spacing w:line="240" w:lineRule="auto"/>
              <w:rPr>
                <w:sz w:val="20"/>
              </w:rPr>
            </w:pPr>
            <w:r w:rsidRPr="00F912A1">
              <w:rPr>
                <w:sz w:val="20"/>
              </w:rPr>
              <w:t>Keywords:</w:t>
            </w:r>
          </w:p>
          <w:p w:rsidR="00E66FB9" w:rsidRPr="00F912A1" w:rsidRDefault="00FD171F" w:rsidP="009F2EAB">
            <w:pPr>
              <w:pStyle w:val="ElsKeyword"/>
              <w:spacing w:line="240" w:lineRule="auto"/>
              <w:rPr>
                <w:sz w:val="20"/>
              </w:rPr>
            </w:pPr>
            <w:r w:rsidRPr="005E2D53">
              <w:rPr>
                <w:sz w:val="20"/>
              </w:rPr>
              <w:t>Keyword_1</w:t>
            </w:r>
            <w:r w:rsidR="00E66FB9" w:rsidRPr="00F912A1">
              <w:rPr>
                <w:sz w:val="20"/>
              </w:rPr>
              <w:t>;</w:t>
            </w:r>
          </w:p>
          <w:p w:rsidR="00E66FB9" w:rsidRPr="00F912A1" w:rsidRDefault="00FD171F" w:rsidP="009F2EAB">
            <w:pPr>
              <w:pStyle w:val="ElsKeyword"/>
              <w:spacing w:line="240" w:lineRule="auto"/>
              <w:rPr>
                <w:sz w:val="20"/>
              </w:rPr>
            </w:pPr>
            <w:r w:rsidRPr="005E2D53">
              <w:rPr>
                <w:sz w:val="20"/>
              </w:rPr>
              <w:t>Keyword_</w:t>
            </w:r>
            <w:r>
              <w:rPr>
                <w:sz w:val="20"/>
              </w:rPr>
              <w:t>2</w:t>
            </w:r>
            <w:r w:rsidR="00E66FB9" w:rsidRPr="00F912A1">
              <w:rPr>
                <w:sz w:val="20"/>
              </w:rPr>
              <w:t xml:space="preserve">; </w:t>
            </w:r>
          </w:p>
          <w:p w:rsidR="00FD171F" w:rsidRDefault="00FD171F" w:rsidP="009F2EAB">
            <w:pPr>
              <w:pStyle w:val="ElsKeyword"/>
              <w:spacing w:line="240" w:lineRule="auto"/>
              <w:rPr>
                <w:sz w:val="20"/>
              </w:rPr>
            </w:pPr>
            <w:r w:rsidRPr="005E2D53">
              <w:rPr>
                <w:sz w:val="20"/>
              </w:rPr>
              <w:t>Keyword_</w:t>
            </w:r>
            <w:r>
              <w:rPr>
                <w:sz w:val="20"/>
              </w:rPr>
              <w:t>3</w:t>
            </w:r>
            <w:r w:rsidR="00E66FB9" w:rsidRPr="00F912A1">
              <w:rPr>
                <w:sz w:val="20"/>
              </w:rPr>
              <w:t>;</w:t>
            </w:r>
          </w:p>
          <w:p w:rsidR="00E66FB9" w:rsidRPr="00F912A1" w:rsidRDefault="00FD171F" w:rsidP="00FD171F">
            <w:pPr>
              <w:pStyle w:val="ElsKeyword"/>
              <w:spacing w:line="240" w:lineRule="auto"/>
              <w:rPr>
                <w:sz w:val="20"/>
              </w:rPr>
            </w:pPr>
            <w:r w:rsidRPr="005E2D53">
              <w:rPr>
                <w:sz w:val="20"/>
              </w:rPr>
              <w:t>Keyword_</w:t>
            </w:r>
            <w:r>
              <w:rPr>
                <w:sz w:val="20"/>
              </w:rPr>
              <w:t>4</w:t>
            </w:r>
          </w:p>
        </w:tc>
        <w:tc>
          <w:tcPr>
            <w:tcW w:w="7470" w:type="dxa"/>
            <w:vMerge/>
          </w:tcPr>
          <w:p w:rsidR="00E66FB9" w:rsidRPr="00F912A1" w:rsidRDefault="00E66FB9" w:rsidP="009F2EAB">
            <w:pPr>
              <w:rPr>
                <w:rFonts w:ascii="Times New Roman" w:hAnsi="Times New Roman" w:cs="Times New Roman"/>
                <w:sz w:val="20"/>
                <w:szCs w:val="20"/>
              </w:rPr>
            </w:pPr>
          </w:p>
        </w:tc>
      </w:tr>
    </w:tbl>
    <w:p w:rsidR="008437DC" w:rsidRPr="00F912A1" w:rsidRDefault="008437DC" w:rsidP="008437DC">
      <w:pPr>
        <w:rPr>
          <w:rFonts w:ascii="Times New Roman" w:hAnsi="Times New Roman" w:cs="Times New Roman"/>
          <w:sz w:val="20"/>
          <w:szCs w:val="20"/>
        </w:rPr>
        <w:sectPr w:rsidR="008437DC" w:rsidRPr="00F912A1" w:rsidSect="00230C91">
          <w:headerReference w:type="default" r:id="rId10"/>
          <w:footerReference w:type="default" r:id="rId11"/>
          <w:headerReference w:type="first" r:id="rId12"/>
          <w:type w:val="continuous"/>
          <w:pgSz w:w="12240" w:h="15840"/>
          <w:pgMar w:top="720" w:right="720" w:bottom="720" w:left="720" w:header="720" w:footer="720" w:gutter="0"/>
          <w:cols w:space="720"/>
          <w:titlePg/>
          <w:docGrid w:linePitch="360"/>
        </w:sectPr>
      </w:pPr>
    </w:p>
    <w:p w:rsidR="00C64665" w:rsidRPr="00F912A1" w:rsidRDefault="00946A99" w:rsidP="00E66FB9">
      <w:pPr>
        <w:spacing w:after="120" w:line="240" w:lineRule="auto"/>
        <w:jc w:val="both"/>
        <w:rPr>
          <w:rFonts w:ascii="Times New Roman" w:hAnsi="Times New Roman" w:cs="Times New Roman"/>
          <w:sz w:val="20"/>
          <w:szCs w:val="20"/>
        </w:rPr>
      </w:pPr>
      <w:r w:rsidRPr="00E66FB9">
        <w:rPr>
          <w:rFonts w:ascii="Times New Roman" w:hAnsi="Times New Roman" w:cs="Times New Roman"/>
          <w:b/>
          <w:sz w:val="20"/>
          <w:szCs w:val="20"/>
        </w:rPr>
        <w:t>Introduction</w:t>
      </w:r>
    </w:p>
    <w:p w:rsidR="00363A80" w:rsidRPr="00363A80" w:rsidRDefault="00363A80" w:rsidP="00FD171F">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Authors are </w:t>
      </w:r>
      <w:r w:rsidR="00DF0651">
        <w:rPr>
          <w:rFonts w:ascii="Times New Roman" w:hAnsi="Times New Roman" w:cs="Times New Roman"/>
          <w:sz w:val="20"/>
          <w:szCs w:val="20"/>
        </w:rPr>
        <w:t>required</w:t>
      </w:r>
      <w:r w:rsidRPr="00363A80">
        <w:rPr>
          <w:rFonts w:ascii="Times New Roman" w:hAnsi="Times New Roman" w:cs="Times New Roman"/>
          <w:sz w:val="20"/>
          <w:szCs w:val="20"/>
        </w:rPr>
        <w:t xml:space="preserve"> to write </w:t>
      </w:r>
      <w:r w:rsidR="006C3BD6" w:rsidRPr="00363A80">
        <w:rPr>
          <w:rFonts w:ascii="Times New Roman" w:hAnsi="Times New Roman" w:cs="Times New Roman"/>
          <w:sz w:val="20"/>
          <w:szCs w:val="20"/>
        </w:rPr>
        <w:t>manuscript</w:t>
      </w:r>
      <w:r w:rsidRPr="00363A80">
        <w:rPr>
          <w:rFonts w:ascii="Times New Roman" w:hAnsi="Times New Roman" w:cs="Times New Roman"/>
          <w:sz w:val="20"/>
          <w:szCs w:val="20"/>
        </w:rPr>
        <w:t xml:space="preserve"> </w:t>
      </w:r>
      <w:r w:rsidR="00DF0651">
        <w:rPr>
          <w:rFonts w:ascii="Times New Roman" w:hAnsi="Times New Roman" w:cs="Times New Roman"/>
          <w:sz w:val="20"/>
          <w:szCs w:val="20"/>
        </w:rPr>
        <w:t xml:space="preserve">in acceptable </w:t>
      </w:r>
      <w:r w:rsidRPr="00363A80">
        <w:rPr>
          <w:rFonts w:ascii="Times New Roman" w:hAnsi="Times New Roman" w:cs="Times New Roman"/>
          <w:sz w:val="20"/>
          <w:szCs w:val="20"/>
        </w:rPr>
        <w:t>format</w:t>
      </w:r>
      <w:r w:rsidR="006C3BD6">
        <w:rPr>
          <w:rFonts w:ascii="Times New Roman" w:hAnsi="Times New Roman" w:cs="Times New Roman"/>
          <w:sz w:val="20"/>
          <w:szCs w:val="20"/>
        </w:rPr>
        <w:t xml:space="preserve"> from recent published articles of Sciforce </w:t>
      </w:r>
      <w:r w:rsidR="00DF0651">
        <w:rPr>
          <w:rFonts w:ascii="Times New Roman" w:hAnsi="Times New Roman" w:cs="Times New Roman"/>
          <w:sz w:val="20"/>
          <w:szCs w:val="20"/>
        </w:rPr>
        <w:t>P</w:t>
      </w:r>
      <w:r w:rsidR="006C3BD6">
        <w:rPr>
          <w:rFonts w:ascii="Times New Roman" w:hAnsi="Times New Roman" w:cs="Times New Roman"/>
          <w:sz w:val="20"/>
          <w:szCs w:val="20"/>
        </w:rPr>
        <w:t>ublications</w:t>
      </w:r>
      <w:r w:rsidR="001C3575">
        <w:rPr>
          <w:rFonts w:ascii="Times New Roman" w:hAnsi="Times New Roman" w:cs="Times New Roman"/>
          <w:sz w:val="20"/>
          <w:szCs w:val="20"/>
        </w:rPr>
        <w:t xml:space="preserve"> or using manuscript template</w:t>
      </w:r>
      <w:r w:rsidRPr="00363A80">
        <w:rPr>
          <w:rFonts w:ascii="Times New Roman" w:hAnsi="Times New Roman" w:cs="Times New Roman"/>
          <w:sz w:val="20"/>
          <w:szCs w:val="20"/>
        </w:rPr>
        <w:t>.</w:t>
      </w:r>
      <w:r w:rsidR="00EF3458" w:rsidRPr="00EF3458">
        <w:rPr>
          <w:rFonts w:ascii="Times New Roman" w:hAnsi="Times New Roman" w:cs="Times New Roman"/>
          <w:sz w:val="20"/>
          <w:szCs w:val="20"/>
          <w:vertAlign w:val="superscript"/>
        </w:rPr>
        <w:t>1</w:t>
      </w:r>
      <w:r w:rsidRPr="00363A80">
        <w:rPr>
          <w:rFonts w:ascii="Times New Roman" w:hAnsi="Times New Roman" w:cs="Times New Roman"/>
          <w:sz w:val="20"/>
          <w:szCs w:val="20"/>
        </w:rPr>
        <w:t xml:space="preserve"> </w:t>
      </w:r>
      <w:r w:rsidR="006C3BD6">
        <w:rPr>
          <w:rFonts w:ascii="Times New Roman" w:hAnsi="Times New Roman" w:cs="Times New Roman"/>
          <w:sz w:val="20"/>
          <w:szCs w:val="20"/>
        </w:rPr>
        <w:t>W</w:t>
      </w:r>
      <w:r w:rsidRPr="00363A80">
        <w:rPr>
          <w:rFonts w:ascii="Times New Roman" w:hAnsi="Times New Roman" w:cs="Times New Roman"/>
          <w:sz w:val="20"/>
          <w:szCs w:val="20"/>
        </w:rPr>
        <w:t xml:space="preserve">e strongly recommend to </w:t>
      </w:r>
      <w:r w:rsidR="00DF0651">
        <w:rPr>
          <w:rFonts w:ascii="Times New Roman" w:hAnsi="Times New Roman" w:cs="Times New Roman"/>
          <w:sz w:val="20"/>
          <w:szCs w:val="20"/>
        </w:rPr>
        <w:t>read</w:t>
      </w:r>
      <w:r w:rsidRPr="00363A80">
        <w:rPr>
          <w:rFonts w:ascii="Times New Roman" w:hAnsi="Times New Roman" w:cs="Times New Roman"/>
          <w:sz w:val="20"/>
          <w:szCs w:val="20"/>
        </w:rPr>
        <w:t xml:space="preserve"> the below </w:t>
      </w:r>
      <w:r w:rsidR="00DF0651">
        <w:rPr>
          <w:rFonts w:ascii="Times New Roman" w:hAnsi="Times New Roman" w:cs="Times New Roman"/>
          <w:sz w:val="20"/>
          <w:szCs w:val="20"/>
        </w:rPr>
        <w:t>instructions</w:t>
      </w:r>
      <w:r w:rsidRPr="00363A80">
        <w:rPr>
          <w:rFonts w:ascii="Times New Roman" w:hAnsi="Times New Roman" w:cs="Times New Roman"/>
          <w:sz w:val="20"/>
          <w:szCs w:val="20"/>
        </w:rPr>
        <w:t xml:space="preserve"> prior to submission</w:t>
      </w:r>
      <w:r w:rsidR="00DF0651">
        <w:rPr>
          <w:rFonts w:ascii="Times New Roman" w:hAnsi="Times New Roman" w:cs="Times New Roman"/>
          <w:sz w:val="20"/>
          <w:szCs w:val="20"/>
        </w:rPr>
        <w:t xml:space="preserve"> of manuscript</w:t>
      </w:r>
      <w:r w:rsidRPr="00363A80">
        <w:rPr>
          <w:rFonts w:ascii="Times New Roman" w:hAnsi="Times New Roman" w:cs="Times New Roman"/>
          <w:sz w:val="20"/>
          <w:szCs w:val="20"/>
        </w:rPr>
        <w:t xml:space="preserve">. </w:t>
      </w:r>
      <w:r w:rsidR="00DF0651">
        <w:rPr>
          <w:rFonts w:ascii="Times New Roman" w:hAnsi="Times New Roman" w:cs="Times New Roman"/>
          <w:sz w:val="20"/>
          <w:szCs w:val="20"/>
        </w:rPr>
        <w:t xml:space="preserve">Final versions of formatted manuscript submit through the manuscript central by login into </w:t>
      </w:r>
      <w:hyperlink r:id="rId13" w:history="1">
        <w:r w:rsidR="00DF0651" w:rsidRPr="00DF0651">
          <w:rPr>
            <w:rStyle w:val="Hyperlink"/>
            <w:rFonts w:ascii="Times New Roman" w:hAnsi="Times New Roman" w:cs="Times New Roman"/>
            <w:sz w:val="20"/>
            <w:szCs w:val="20"/>
          </w:rPr>
          <w:t>www.sciforce.org</w:t>
        </w:r>
      </w:hyperlink>
      <w:r w:rsidR="00DF0651">
        <w:rPr>
          <w:rFonts w:ascii="Times New Roman" w:hAnsi="Times New Roman" w:cs="Times New Roman"/>
          <w:sz w:val="20"/>
          <w:szCs w:val="20"/>
        </w:rPr>
        <w:t>.</w:t>
      </w:r>
      <w:r w:rsidR="00EF3458" w:rsidRPr="00EF3458">
        <w:rPr>
          <w:rFonts w:ascii="Times New Roman" w:hAnsi="Times New Roman" w:cs="Times New Roman"/>
          <w:sz w:val="20"/>
          <w:szCs w:val="20"/>
          <w:vertAlign w:val="superscript"/>
        </w:rPr>
        <w:t>2</w:t>
      </w:r>
      <w:r w:rsidR="00DF0651">
        <w:rPr>
          <w:rFonts w:ascii="Times New Roman" w:hAnsi="Times New Roman" w:cs="Times New Roman"/>
          <w:sz w:val="20"/>
          <w:szCs w:val="20"/>
        </w:rPr>
        <w:t xml:space="preserve"> (or) email to </w:t>
      </w:r>
      <w:r w:rsidR="009C0667">
        <w:rPr>
          <w:rStyle w:val="Hyperlink"/>
          <w:rFonts w:ascii="Times New Roman" w:hAnsi="Times New Roman" w:cs="Times New Roman"/>
          <w:sz w:val="20"/>
          <w:szCs w:val="20"/>
        </w:rPr>
        <w:t>editor@sciforce.net</w:t>
      </w:r>
      <w:r w:rsidR="00DF0651">
        <w:rPr>
          <w:rFonts w:ascii="Times New Roman" w:hAnsi="Times New Roman" w:cs="Times New Roman"/>
          <w:sz w:val="20"/>
          <w:szCs w:val="20"/>
        </w:rPr>
        <w:t>.</w:t>
      </w:r>
      <w:r w:rsidR="00EF3458" w:rsidRPr="00EF3458">
        <w:rPr>
          <w:rFonts w:ascii="Times New Roman" w:hAnsi="Times New Roman" w:cs="Times New Roman"/>
          <w:sz w:val="20"/>
          <w:szCs w:val="20"/>
          <w:vertAlign w:val="superscript"/>
        </w:rPr>
        <w:t>3</w:t>
      </w:r>
      <w:r w:rsidR="00DF0651">
        <w:rPr>
          <w:rFonts w:ascii="Times New Roman" w:hAnsi="Times New Roman" w:cs="Times New Roman"/>
          <w:sz w:val="20"/>
          <w:szCs w:val="20"/>
        </w:rPr>
        <w:t xml:space="preserve"> </w:t>
      </w:r>
      <w:r w:rsidRPr="00363A80">
        <w:rPr>
          <w:rFonts w:ascii="Times New Roman" w:hAnsi="Times New Roman" w:cs="Times New Roman"/>
          <w:sz w:val="20"/>
          <w:szCs w:val="20"/>
        </w:rPr>
        <w:t>The preferred format for article is Microsoft word and Font: Times New Roman, Size: 10, Alignment: Justified.</w:t>
      </w:r>
      <w:r w:rsidR="00EF3458" w:rsidRPr="00EF3458">
        <w:rPr>
          <w:rFonts w:ascii="Times New Roman" w:hAnsi="Times New Roman" w:cs="Times New Roman"/>
          <w:sz w:val="20"/>
          <w:szCs w:val="20"/>
          <w:vertAlign w:val="superscript"/>
        </w:rPr>
        <w:t>4</w:t>
      </w:r>
    </w:p>
    <w:p w:rsidR="00363A80" w:rsidRPr="00363A80" w:rsidRDefault="00363A80" w:rsidP="00FD171F">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The main text must be clearly </w:t>
      </w:r>
      <w:proofErr w:type="gramStart"/>
      <w:r w:rsidRPr="00363A80">
        <w:rPr>
          <w:rFonts w:ascii="Times New Roman" w:hAnsi="Times New Roman" w:cs="Times New Roman"/>
          <w:sz w:val="20"/>
          <w:szCs w:val="20"/>
        </w:rPr>
        <w:t>paragraphed.</w:t>
      </w:r>
      <w:r w:rsidR="00EF3458" w:rsidRPr="00EF3458">
        <w:rPr>
          <w:rFonts w:ascii="Times New Roman" w:hAnsi="Times New Roman" w:cs="Times New Roman"/>
          <w:sz w:val="20"/>
          <w:szCs w:val="20"/>
          <w:vertAlign w:val="superscript"/>
        </w:rPr>
        <w:t>5</w:t>
      </w:r>
      <w:proofErr w:type="gramEnd"/>
      <w:r w:rsidRPr="00363A80">
        <w:rPr>
          <w:rFonts w:ascii="Times New Roman" w:hAnsi="Times New Roman" w:cs="Times New Roman"/>
          <w:sz w:val="20"/>
          <w:szCs w:val="20"/>
        </w:rPr>
        <w:t xml:space="preserve"> State the objectives of the work and provide an adequate background, comprehensive insight on the purpose of the study and its significance, avoiding a detailed literature survey or a summary of the results.</w:t>
      </w:r>
      <w:r w:rsidR="00EF3458" w:rsidRPr="00EF3458">
        <w:rPr>
          <w:rFonts w:ascii="Times New Roman" w:hAnsi="Times New Roman" w:cs="Times New Roman"/>
          <w:sz w:val="20"/>
          <w:szCs w:val="20"/>
          <w:vertAlign w:val="superscript"/>
        </w:rPr>
        <w:t>6</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FD171F">
        <w:rPr>
          <w:rFonts w:ascii="Times New Roman" w:hAnsi="Times New Roman" w:cs="Times New Roman"/>
          <w:b/>
          <w:sz w:val="20"/>
          <w:szCs w:val="20"/>
        </w:rPr>
        <w:t>Abbreviations</w:t>
      </w:r>
    </w:p>
    <w:p w:rsidR="00363A80" w:rsidRPr="00363A80" w:rsidRDefault="00363A80" w:rsidP="00FD171F">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Specify the abbreviations if any5 in the article. They should be defined at first mention in the text.</w:t>
      </w:r>
      <w:r w:rsidR="00FD171F">
        <w:rPr>
          <w:rFonts w:ascii="Times New Roman" w:hAnsi="Times New Roman" w:cs="Times New Roman"/>
          <w:sz w:val="20"/>
          <w:szCs w:val="20"/>
        </w:rPr>
        <w:t xml:space="preserve"> </w:t>
      </w:r>
      <w:proofErr w:type="gramStart"/>
      <w:r w:rsidRPr="00363A80">
        <w:rPr>
          <w:rFonts w:ascii="Times New Roman" w:hAnsi="Times New Roman" w:cs="Times New Roman"/>
          <w:sz w:val="20"/>
          <w:szCs w:val="20"/>
        </w:rPr>
        <w:t>e.g</w:t>
      </w:r>
      <w:proofErr w:type="gramEnd"/>
      <w:r w:rsidRPr="00363A80">
        <w:rPr>
          <w:rFonts w:ascii="Times New Roman" w:hAnsi="Times New Roman" w:cs="Times New Roman"/>
          <w:sz w:val="20"/>
          <w:szCs w:val="20"/>
        </w:rPr>
        <w:t>. CNS, central nervous system; ANS, autonomic nervous system</w:t>
      </w:r>
      <w:r w:rsidR="00EF3458" w:rsidRPr="00EF3458">
        <w:rPr>
          <w:rFonts w:ascii="Times New Roman" w:hAnsi="Times New Roman" w:cs="Times New Roman"/>
          <w:sz w:val="20"/>
          <w:szCs w:val="20"/>
          <w:vertAlign w:val="superscript"/>
        </w:rPr>
        <w:t>7</w:t>
      </w:r>
    </w:p>
    <w:p w:rsidR="00363A80" w:rsidRPr="00FD171F" w:rsidRDefault="00363A80" w:rsidP="00363A80">
      <w:pPr>
        <w:autoSpaceDE w:val="0"/>
        <w:autoSpaceDN w:val="0"/>
        <w:adjustRightInd w:val="0"/>
        <w:spacing w:after="120" w:line="240" w:lineRule="auto"/>
        <w:jc w:val="both"/>
        <w:rPr>
          <w:rFonts w:ascii="Times New Roman" w:hAnsi="Times New Roman" w:cs="Times New Roman"/>
          <w:b/>
          <w:sz w:val="20"/>
          <w:szCs w:val="20"/>
        </w:rPr>
      </w:pPr>
      <w:r w:rsidRPr="00FD171F">
        <w:rPr>
          <w:rFonts w:ascii="Times New Roman" w:hAnsi="Times New Roman" w:cs="Times New Roman"/>
          <w:b/>
          <w:sz w:val="20"/>
          <w:szCs w:val="20"/>
        </w:rPr>
        <w:t>Material and methods</w:t>
      </w:r>
    </w:p>
    <w:p w:rsidR="00EF3458" w:rsidRDefault="00363A80" w:rsidP="00EF3458">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This section may be divided by subheadings</w:t>
      </w:r>
      <w:proofErr w:type="gramStart"/>
      <w:r w:rsidRPr="00363A80">
        <w:rPr>
          <w:rFonts w:ascii="Times New Roman" w:hAnsi="Times New Roman" w:cs="Times New Roman"/>
          <w:sz w:val="20"/>
          <w:szCs w:val="20"/>
        </w:rPr>
        <w:t>,</w:t>
      </w:r>
      <w:r w:rsidR="00EF3458" w:rsidRPr="00EF3458">
        <w:rPr>
          <w:rFonts w:ascii="Times New Roman" w:hAnsi="Times New Roman" w:cs="Times New Roman"/>
          <w:sz w:val="20"/>
          <w:szCs w:val="20"/>
          <w:vertAlign w:val="superscript"/>
        </w:rPr>
        <w:t>8</w:t>
      </w:r>
      <w:proofErr w:type="gramEnd"/>
      <w:r w:rsidRPr="00363A80">
        <w:rPr>
          <w:rFonts w:ascii="Times New Roman" w:hAnsi="Times New Roman" w:cs="Times New Roman"/>
          <w:sz w:val="20"/>
          <w:szCs w:val="20"/>
        </w:rPr>
        <w:t xml:space="preserve"> sub-sub headings. Provide sufficient details to allow the work to be reproduced by an independent researcher. Methods that are already published should be summarized, and indicated by a</w:t>
      </w:r>
      <w:r w:rsidR="00EF3458">
        <w:rPr>
          <w:rFonts w:ascii="Times New Roman" w:hAnsi="Times New Roman" w:cs="Times New Roman"/>
          <w:sz w:val="20"/>
          <w:szCs w:val="20"/>
        </w:rPr>
        <w:t xml:space="preserve"> </w:t>
      </w:r>
      <w:r w:rsidRPr="00363A80">
        <w:rPr>
          <w:rFonts w:ascii="Times New Roman" w:hAnsi="Times New Roman" w:cs="Times New Roman"/>
          <w:sz w:val="20"/>
          <w:szCs w:val="20"/>
        </w:rPr>
        <w:t>reference. Any modifications to existing methods should also be described.</w:t>
      </w:r>
      <w:r w:rsidR="00FD171F">
        <w:rPr>
          <w:rFonts w:ascii="Times New Roman" w:hAnsi="Times New Roman" w:cs="Times New Roman"/>
          <w:sz w:val="20"/>
          <w:szCs w:val="20"/>
        </w:rPr>
        <w:t xml:space="preserve"> </w:t>
      </w:r>
      <w:r w:rsidRPr="00363A80">
        <w:rPr>
          <w:rFonts w:ascii="Times New Roman" w:hAnsi="Times New Roman" w:cs="Times New Roman"/>
          <w:sz w:val="20"/>
          <w:szCs w:val="20"/>
        </w:rPr>
        <w:t xml:space="preserve">Note* Provide Cover letter for the manuscript, </w:t>
      </w:r>
    </w:p>
    <w:p w:rsidR="00FD171F" w:rsidRPr="00363A80" w:rsidRDefault="00363A80" w:rsidP="00EF3458">
      <w:pPr>
        <w:autoSpaceDE w:val="0"/>
        <w:autoSpaceDN w:val="0"/>
        <w:adjustRightInd w:val="0"/>
        <w:spacing w:after="120" w:line="240" w:lineRule="auto"/>
        <w:jc w:val="both"/>
        <w:rPr>
          <w:rFonts w:ascii="Times New Roman" w:hAnsi="Times New Roman" w:cs="Times New Roman"/>
          <w:sz w:val="20"/>
          <w:szCs w:val="20"/>
        </w:rPr>
      </w:pPr>
      <w:proofErr w:type="gramStart"/>
      <w:r w:rsidRPr="00363A80">
        <w:rPr>
          <w:rFonts w:ascii="Times New Roman" w:hAnsi="Times New Roman" w:cs="Times New Roman"/>
          <w:sz w:val="20"/>
          <w:szCs w:val="20"/>
        </w:rPr>
        <w:t>include</w:t>
      </w:r>
      <w:proofErr w:type="gramEnd"/>
      <w:r w:rsidRPr="00363A80">
        <w:rPr>
          <w:rFonts w:ascii="Times New Roman" w:hAnsi="Times New Roman" w:cs="Times New Roman"/>
          <w:sz w:val="20"/>
          <w:szCs w:val="20"/>
        </w:rPr>
        <w:t xml:space="preserve"> detailed information of all the authors listed in article along with their ORCIDs</w:t>
      </w:r>
      <w:r w:rsidR="00FD171F">
        <w:rPr>
          <w:rFonts w:ascii="Times New Roman" w:hAnsi="Times New Roman" w:cs="Times New Roman"/>
          <w:sz w:val="20"/>
          <w:szCs w:val="20"/>
        </w:rPr>
        <w:t xml:space="preserve"> if any</w:t>
      </w:r>
      <w:r w:rsidRPr="00363A80">
        <w:rPr>
          <w:rFonts w:ascii="Times New Roman" w:hAnsi="Times New Roman" w:cs="Times New Roman"/>
          <w:sz w:val="20"/>
          <w:szCs w:val="20"/>
        </w:rPr>
        <w:t>.</w:t>
      </w:r>
      <w:r w:rsidR="00EF3458" w:rsidRPr="00EF3458">
        <w:rPr>
          <w:rFonts w:ascii="Times New Roman" w:hAnsi="Times New Roman" w:cs="Times New Roman"/>
          <w:sz w:val="20"/>
          <w:szCs w:val="20"/>
          <w:vertAlign w:val="superscript"/>
        </w:rPr>
        <w:t>9</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Figures should be clear with high resolution. Figure caption should be provided in editable format and outside of a picture.</w:t>
      </w:r>
      <w:r w:rsidR="00EF3458" w:rsidRPr="00EF3458">
        <w:rPr>
          <w:rFonts w:ascii="Times New Roman" w:hAnsi="Times New Roman" w:cs="Times New Roman"/>
          <w:sz w:val="20"/>
          <w:szCs w:val="20"/>
          <w:vertAlign w:val="superscript"/>
        </w:rPr>
        <w:t>10</w:t>
      </w:r>
    </w:p>
    <w:p w:rsidR="00363A80" w:rsidRPr="00363A80" w:rsidRDefault="00BC1788" w:rsidP="00363A80">
      <w:pPr>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1312" behindDoc="1" locked="0" layoutInCell="1" allowOverlap="1">
            <wp:simplePos x="0" y="0"/>
            <wp:positionH relativeFrom="column">
              <wp:posOffset>920750</wp:posOffset>
            </wp:positionH>
            <wp:positionV relativeFrom="paragraph">
              <wp:posOffset>-1270</wp:posOffset>
            </wp:positionV>
            <wp:extent cx="1209040" cy="1365250"/>
            <wp:effectExtent l="19050" t="0" r="0" b="0"/>
            <wp:wrapTight wrapText="bothSides">
              <wp:wrapPolygon edited="0">
                <wp:start x="-340" y="0"/>
                <wp:lineTo x="-340" y="21399"/>
                <wp:lineTo x="21441" y="21399"/>
                <wp:lineTo x="21441" y="0"/>
                <wp:lineTo x="-340" y="0"/>
              </wp:wrapPolygon>
            </wp:wrapTight>
            <wp:docPr id="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cstate="print"/>
                    <a:srcRect/>
                    <a:stretch>
                      <a:fillRect/>
                    </a:stretch>
                  </pic:blipFill>
                  <pic:spPr bwMode="auto">
                    <a:xfrm>
                      <a:off x="0" y="0"/>
                      <a:ext cx="1209040" cy="1365250"/>
                    </a:xfrm>
                    <a:prstGeom prst="rect">
                      <a:avLst/>
                    </a:prstGeom>
                    <a:noFill/>
                  </pic:spPr>
                </pic:pic>
              </a:graphicData>
            </a:graphic>
          </wp:anchor>
        </w:drawing>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39039C">
        <w:rPr>
          <w:rFonts w:ascii="Times New Roman" w:hAnsi="Times New Roman" w:cs="Times New Roman"/>
          <w:b/>
          <w:sz w:val="20"/>
          <w:szCs w:val="20"/>
        </w:rPr>
        <w:t>Figure 1</w:t>
      </w:r>
      <w:r w:rsidRPr="00363A80">
        <w:rPr>
          <w:rFonts w:ascii="Times New Roman" w:hAnsi="Times New Roman" w:cs="Times New Roman"/>
          <w:sz w:val="20"/>
          <w:szCs w:val="20"/>
        </w:rPr>
        <w:t xml:space="preserve">. </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If figures are used from any other source, authors are responsible to secure permission for copy right.</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39039C">
        <w:rPr>
          <w:rFonts w:ascii="Times New Roman" w:hAnsi="Times New Roman" w:cs="Times New Roman"/>
          <w:b/>
          <w:sz w:val="20"/>
          <w:szCs w:val="20"/>
        </w:rPr>
        <w:t>Tables</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Tables must be in editable format and numbered in order with clear annotations. Each table must include a brief descriptive title and headings for columns and rows.</w:t>
      </w:r>
      <w:r w:rsidR="0039039C">
        <w:rPr>
          <w:rFonts w:ascii="Times New Roman" w:hAnsi="Times New Roman" w:cs="Times New Roman"/>
          <w:sz w:val="20"/>
          <w:szCs w:val="20"/>
        </w:rPr>
        <w:t xml:space="preserve"> No image format in table</w:t>
      </w:r>
      <w:r w:rsidRPr="00363A80">
        <w:rPr>
          <w:rFonts w:ascii="Times New Roman" w:hAnsi="Times New Roman" w:cs="Times New Roman"/>
          <w:sz w:val="20"/>
          <w:szCs w:val="20"/>
        </w:rPr>
        <w:t>.</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Table Abbreviations: Give full form of all abbreviations used in the table even if it has been explained in the text. </w:t>
      </w:r>
    </w:p>
    <w:p w:rsidR="00EF3458" w:rsidRDefault="00EF3458" w:rsidP="00363A80">
      <w:pPr>
        <w:autoSpaceDE w:val="0"/>
        <w:autoSpaceDN w:val="0"/>
        <w:adjustRightInd w:val="0"/>
        <w:spacing w:after="120"/>
        <w:jc w:val="both"/>
        <w:rPr>
          <w:rFonts w:ascii="Times New Roman" w:hAnsi="Times New Roman" w:cs="Times New Roman"/>
          <w:sz w:val="20"/>
          <w:szCs w:val="20"/>
        </w:rPr>
      </w:pPr>
    </w:p>
    <w:p w:rsidR="00EF3458" w:rsidRDefault="00EF3458" w:rsidP="00363A80">
      <w:pPr>
        <w:autoSpaceDE w:val="0"/>
        <w:autoSpaceDN w:val="0"/>
        <w:adjustRightInd w:val="0"/>
        <w:spacing w:after="120"/>
        <w:jc w:val="both"/>
        <w:rPr>
          <w:rFonts w:ascii="Times New Roman" w:hAnsi="Times New Roman" w:cs="Times New Roman"/>
          <w:sz w:val="20"/>
          <w:szCs w:val="20"/>
        </w:rPr>
      </w:pPr>
    </w:p>
    <w:p w:rsidR="00FD171F" w:rsidRDefault="00FD171F" w:rsidP="00363A80">
      <w:pPr>
        <w:autoSpaceDE w:val="0"/>
        <w:autoSpaceDN w:val="0"/>
        <w:adjustRightInd w:val="0"/>
        <w:spacing w:after="120"/>
        <w:jc w:val="both"/>
        <w:rPr>
          <w:rFonts w:ascii="Times New Roman" w:hAnsi="Times New Roman" w:cs="Times New Roman"/>
          <w:sz w:val="20"/>
          <w:szCs w:val="20"/>
        </w:rPr>
      </w:pPr>
      <w:r>
        <w:rPr>
          <w:rFonts w:ascii="Times New Roman" w:hAnsi="Times New Roman" w:cs="Times New Roman"/>
          <w:sz w:val="20"/>
          <w:szCs w:val="20"/>
        </w:rPr>
        <w:t>Table 1. Title</w:t>
      </w:r>
    </w:p>
    <w:p w:rsidR="00FD171F" w:rsidRDefault="00FD171F" w:rsidP="00363A80">
      <w:pPr>
        <w:autoSpaceDE w:val="0"/>
        <w:autoSpaceDN w:val="0"/>
        <w:adjustRightInd w:val="0"/>
        <w:spacing w:after="120"/>
        <w:jc w:val="both"/>
        <w:rPr>
          <w:rFonts w:ascii="Times New Roman" w:hAnsi="Times New Roman" w:cs="Times New Roman"/>
          <w:sz w:val="20"/>
          <w:szCs w:val="20"/>
        </w:rPr>
        <w:sectPr w:rsidR="00FD171F" w:rsidSect="008320B2">
          <w:type w:val="continuous"/>
          <w:pgSz w:w="12240" w:h="15840"/>
          <w:pgMar w:top="720" w:right="720" w:bottom="720" w:left="720" w:header="720" w:footer="720" w:gutter="0"/>
          <w:cols w:num="2" w:space="360"/>
          <w:docGrid w:linePitch="360"/>
        </w:sectPr>
      </w:pPr>
    </w:p>
    <w:tbl>
      <w:tblPr>
        <w:tblStyle w:val="TableGrid"/>
        <w:tblW w:w="0" w:type="auto"/>
        <w:tblLook w:val="04A0" w:firstRow="1" w:lastRow="0" w:firstColumn="1" w:lastColumn="0" w:noHBand="0" w:noVBand="1"/>
      </w:tblPr>
      <w:tblGrid>
        <w:gridCol w:w="1300"/>
        <w:gridCol w:w="1311"/>
        <w:gridCol w:w="1873"/>
        <w:gridCol w:w="6306"/>
      </w:tblGrid>
      <w:tr w:rsidR="00FD171F" w:rsidTr="00FD171F">
        <w:tc>
          <w:tcPr>
            <w:tcW w:w="1314" w:type="dxa"/>
          </w:tcPr>
          <w:p w:rsidR="00FD171F" w:rsidRDefault="00FD171F" w:rsidP="00363A80">
            <w:pPr>
              <w:autoSpaceDE w:val="0"/>
              <w:autoSpaceDN w:val="0"/>
              <w:adjustRightInd w:val="0"/>
              <w:spacing w:after="120"/>
              <w:jc w:val="both"/>
              <w:rPr>
                <w:rFonts w:ascii="Times New Roman" w:hAnsi="Times New Roman" w:cs="Times New Roman"/>
                <w:sz w:val="20"/>
                <w:szCs w:val="20"/>
              </w:rPr>
            </w:pPr>
            <w:r w:rsidRPr="00363A80">
              <w:rPr>
                <w:rFonts w:ascii="Times New Roman" w:hAnsi="Times New Roman" w:cs="Times New Roman"/>
                <w:sz w:val="20"/>
                <w:szCs w:val="20"/>
              </w:rPr>
              <w:t xml:space="preserve">S. No              </w:t>
            </w:r>
          </w:p>
        </w:tc>
        <w:tc>
          <w:tcPr>
            <w:tcW w:w="1314" w:type="dxa"/>
          </w:tcPr>
          <w:p w:rsidR="00FD171F" w:rsidRDefault="00FD171F" w:rsidP="00363A80">
            <w:pPr>
              <w:autoSpaceDE w:val="0"/>
              <w:autoSpaceDN w:val="0"/>
              <w:adjustRightInd w:val="0"/>
              <w:spacing w:after="120"/>
              <w:jc w:val="both"/>
              <w:rPr>
                <w:rFonts w:ascii="Times New Roman" w:hAnsi="Times New Roman" w:cs="Times New Roman"/>
                <w:sz w:val="20"/>
                <w:szCs w:val="20"/>
              </w:rPr>
            </w:pPr>
            <w:r w:rsidRPr="00363A80">
              <w:rPr>
                <w:rFonts w:ascii="Times New Roman" w:hAnsi="Times New Roman" w:cs="Times New Roman"/>
                <w:sz w:val="20"/>
                <w:szCs w:val="20"/>
              </w:rPr>
              <w:t>Ingredients</w:t>
            </w:r>
          </w:p>
        </w:tc>
        <w:tc>
          <w:tcPr>
            <w:tcW w:w="1890" w:type="dxa"/>
          </w:tcPr>
          <w:p w:rsidR="00FD171F" w:rsidRDefault="00FD171F" w:rsidP="00363A80">
            <w:pPr>
              <w:autoSpaceDE w:val="0"/>
              <w:autoSpaceDN w:val="0"/>
              <w:adjustRightInd w:val="0"/>
              <w:spacing w:after="120"/>
              <w:jc w:val="both"/>
              <w:rPr>
                <w:rFonts w:ascii="Times New Roman" w:hAnsi="Times New Roman" w:cs="Times New Roman"/>
                <w:sz w:val="20"/>
                <w:szCs w:val="20"/>
              </w:rPr>
            </w:pPr>
            <w:r w:rsidRPr="00363A80">
              <w:rPr>
                <w:rFonts w:ascii="Times New Roman" w:hAnsi="Times New Roman" w:cs="Times New Roman"/>
                <w:sz w:val="20"/>
                <w:szCs w:val="20"/>
              </w:rPr>
              <w:t>Results or any</w:t>
            </w:r>
          </w:p>
        </w:tc>
        <w:tc>
          <w:tcPr>
            <w:tcW w:w="6390" w:type="dxa"/>
          </w:tcPr>
          <w:p w:rsidR="00FD171F" w:rsidRDefault="00FD171F" w:rsidP="00363A80">
            <w:pPr>
              <w:autoSpaceDE w:val="0"/>
              <w:autoSpaceDN w:val="0"/>
              <w:adjustRightInd w:val="0"/>
              <w:spacing w:after="120"/>
              <w:jc w:val="both"/>
              <w:rPr>
                <w:rFonts w:ascii="Times New Roman" w:hAnsi="Times New Roman" w:cs="Times New Roman"/>
                <w:sz w:val="20"/>
                <w:szCs w:val="20"/>
              </w:rPr>
            </w:pPr>
            <w:r w:rsidRPr="00363A80">
              <w:rPr>
                <w:rFonts w:ascii="Times New Roman" w:hAnsi="Times New Roman" w:cs="Times New Roman"/>
                <w:sz w:val="20"/>
                <w:szCs w:val="20"/>
              </w:rPr>
              <w:t>Percentages</w:t>
            </w:r>
          </w:p>
        </w:tc>
      </w:tr>
      <w:tr w:rsidR="00FD171F" w:rsidTr="00FD171F">
        <w:tc>
          <w:tcPr>
            <w:tcW w:w="1314" w:type="dxa"/>
          </w:tcPr>
          <w:p w:rsidR="00FD171F" w:rsidRDefault="00FD171F" w:rsidP="00363A80">
            <w:pPr>
              <w:autoSpaceDE w:val="0"/>
              <w:autoSpaceDN w:val="0"/>
              <w:adjustRightInd w:val="0"/>
              <w:spacing w:after="120"/>
              <w:jc w:val="both"/>
              <w:rPr>
                <w:rFonts w:ascii="Times New Roman" w:hAnsi="Times New Roman" w:cs="Times New Roman"/>
                <w:sz w:val="20"/>
                <w:szCs w:val="20"/>
              </w:rPr>
            </w:pPr>
            <w:r>
              <w:rPr>
                <w:rFonts w:ascii="Times New Roman" w:hAnsi="Times New Roman" w:cs="Times New Roman"/>
                <w:sz w:val="20"/>
                <w:szCs w:val="20"/>
              </w:rPr>
              <w:t>1</w:t>
            </w:r>
          </w:p>
        </w:tc>
        <w:tc>
          <w:tcPr>
            <w:tcW w:w="1314" w:type="dxa"/>
          </w:tcPr>
          <w:p w:rsidR="00FD171F" w:rsidRDefault="00FD171F" w:rsidP="00363A80">
            <w:pPr>
              <w:autoSpaceDE w:val="0"/>
              <w:autoSpaceDN w:val="0"/>
              <w:adjustRightInd w:val="0"/>
              <w:spacing w:after="120"/>
              <w:jc w:val="both"/>
              <w:rPr>
                <w:rFonts w:ascii="Times New Roman" w:hAnsi="Times New Roman" w:cs="Times New Roman"/>
                <w:sz w:val="20"/>
                <w:szCs w:val="20"/>
              </w:rPr>
            </w:pPr>
          </w:p>
        </w:tc>
        <w:tc>
          <w:tcPr>
            <w:tcW w:w="1890" w:type="dxa"/>
          </w:tcPr>
          <w:p w:rsidR="00FD171F" w:rsidRDefault="00FD171F" w:rsidP="00363A80">
            <w:pPr>
              <w:autoSpaceDE w:val="0"/>
              <w:autoSpaceDN w:val="0"/>
              <w:adjustRightInd w:val="0"/>
              <w:spacing w:after="120"/>
              <w:jc w:val="both"/>
              <w:rPr>
                <w:rFonts w:ascii="Times New Roman" w:hAnsi="Times New Roman" w:cs="Times New Roman"/>
                <w:sz w:val="20"/>
                <w:szCs w:val="20"/>
              </w:rPr>
            </w:pPr>
          </w:p>
        </w:tc>
        <w:tc>
          <w:tcPr>
            <w:tcW w:w="6390" w:type="dxa"/>
          </w:tcPr>
          <w:p w:rsidR="00FD171F" w:rsidRDefault="00FD171F" w:rsidP="00363A80">
            <w:pPr>
              <w:autoSpaceDE w:val="0"/>
              <w:autoSpaceDN w:val="0"/>
              <w:adjustRightInd w:val="0"/>
              <w:spacing w:after="120"/>
              <w:jc w:val="both"/>
              <w:rPr>
                <w:rFonts w:ascii="Times New Roman" w:hAnsi="Times New Roman" w:cs="Times New Roman"/>
                <w:sz w:val="20"/>
                <w:szCs w:val="20"/>
              </w:rPr>
            </w:pPr>
          </w:p>
        </w:tc>
      </w:tr>
      <w:tr w:rsidR="00FD171F" w:rsidTr="00FD171F">
        <w:tc>
          <w:tcPr>
            <w:tcW w:w="1314" w:type="dxa"/>
          </w:tcPr>
          <w:p w:rsidR="00FD171F" w:rsidRDefault="00FD171F" w:rsidP="00363A80">
            <w:pPr>
              <w:autoSpaceDE w:val="0"/>
              <w:autoSpaceDN w:val="0"/>
              <w:adjustRightInd w:val="0"/>
              <w:spacing w:after="120"/>
              <w:jc w:val="both"/>
              <w:rPr>
                <w:rFonts w:ascii="Times New Roman" w:hAnsi="Times New Roman" w:cs="Times New Roman"/>
                <w:sz w:val="20"/>
                <w:szCs w:val="20"/>
              </w:rPr>
            </w:pPr>
            <w:r>
              <w:rPr>
                <w:rFonts w:ascii="Times New Roman" w:hAnsi="Times New Roman" w:cs="Times New Roman"/>
                <w:sz w:val="20"/>
                <w:szCs w:val="20"/>
              </w:rPr>
              <w:t>2</w:t>
            </w:r>
          </w:p>
        </w:tc>
        <w:tc>
          <w:tcPr>
            <w:tcW w:w="1314" w:type="dxa"/>
          </w:tcPr>
          <w:p w:rsidR="00FD171F" w:rsidRDefault="00FD171F" w:rsidP="00363A80">
            <w:pPr>
              <w:autoSpaceDE w:val="0"/>
              <w:autoSpaceDN w:val="0"/>
              <w:adjustRightInd w:val="0"/>
              <w:spacing w:after="120"/>
              <w:jc w:val="both"/>
              <w:rPr>
                <w:rFonts w:ascii="Times New Roman" w:hAnsi="Times New Roman" w:cs="Times New Roman"/>
                <w:sz w:val="20"/>
                <w:szCs w:val="20"/>
              </w:rPr>
            </w:pPr>
          </w:p>
        </w:tc>
        <w:tc>
          <w:tcPr>
            <w:tcW w:w="1890" w:type="dxa"/>
          </w:tcPr>
          <w:p w:rsidR="00FD171F" w:rsidRDefault="00FD171F" w:rsidP="00363A80">
            <w:pPr>
              <w:autoSpaceDE w:val="0"/>
              <w:autoSpaceDN w:val="0"/>
              <w:adjustRightInd w:val="0"/>
              <w:spacing w:after="120"/>
              <w:jc w:val="both"/>
              <w:rPr>
                <w:rFonts w:ascii="Times New Roman" w:hAnsi="Times New Roman" w:cs="Times New Roman"/>
                <w:sz w:val="20"/>
                <w:szCs w:val="20"/>
              </w:rPr>
            </w:pPr>
          </w:p>
        </w:tc>
        <w:tc>
          <w:tcPr>
            <w:tcW w:w="6390" w:type="dxa"/>
          </w:tcPr>
          <w:p w:rsidR="00FD171F" w:rsidRDefault="00FD171F" w:rsidP="00363A80">
            <w:pPr>
              <w:autoSpaceDE w:val="0"/>
              <w:autoSpaceDN w:val="0"/>
              <w:adjustRightInd w:val="0"/>
              <w:spacing w:after="120"/>
              <w:jc w:val="both"/>
              <w:rPr>
                <w:rFonts w:ascii="Times New Roman" w:hAnsi="Times New Roman" w:cs="Times New Roman"/>
                <w:sz w:val="20"/>
                <w:szCs w:val="20"/>
              </w:rPr>
            </w:pPr>
          </w:p>
        </w:tc>
      </w:tr>
    </w:tbl>
    <w:p w:rsidR="00FD171F" w:rsidRDefault="00FD171F" w:rsidP="00363A80">
      <w:pPr>
        <w:autoSpaceDE w:val="0"/>
        <w:autoSpaceDN w:val="0"/>
        <w:adjustRightInd w:val="0"/>
        <w:spacing w:after="120" w:line="240" w:lineRule="auto"/>
        <w:jc w:val="both"/>
        <w:rPr>
          <w:rFonts w:ascii="Times New Roman" w:hAnsi="Times New Roman" w:cs="Times New Roman"/>
          <w:sz w:val="20"/>
          <w:szCs w:val="20"/>
        </w:rPr>
        <w:sectPr w:rsidR="00FD171F" w:rsidSect="00FD171F">
          <w:type w:val="continuous"/>
          <w:pgSz w:w="12240" w:h="15840"/>
          <w:pgMar w:top="720" w:right="720" w:bottom="720" w:left="720" w:header="720" w:footer="720" w:gutter="0"/>
          <w:cols w:space="720"/>
          <w:docGrid w:linePitch="360"/>
        </w:sectPr>
      </w:pPr>
    </w:p>
    <w:p w:rsidR="00363A80" w:rsidRPr="00363A80" w:rsidRDefault="00363A80" w:rsidP="0039039C">
      <w:pPr>
        <w:autoSpaceDE w:val="0"/>
        <w:autoSpaceDN w:val="0"/>
        <w:adjustRightInd w:val="0"/>
        <w:spacing w:after="0" w:line="240" w:lineRule="auto"/>
        <w:jc w:val="both"/>
        <w:rPr>
          <w:rFonts w:ascii="Times New Roman" w:hAnsi="Times New Roman" w:cs="Times New Roman"/>
          <w:sz w:val="20"/>
          <w:szCs w:val="20"/>
        </w:rPr>
      </w:pPr>
      <w:proofErr w:type="spellStart"/>
      <w:proofErr w:type="gramStart"/>
      <w:r w:rsidRPr="00FD171F">
        <w:rPr>
          <w:rFonts w:ascii="Times New Roman" w:hAnsi="Times New Roman" w:cs="Times New Roman"/>
          <w:sz w:val="20"/>
          <w:szCs w:val="20"/>
          <w:vertAlign w:val="superscript"/>
        </w:rPr>
        <w:t>a</w:t>
      </w:r>
      <w:r w:rsidRPr="00363A80">
        <w:rPr>
          <w:rFonts w:ascii="Times New Roman" w:hAnsi="Times New Roman" w:cs="Times New Roman"/>
          <w:sz w:val="20"/>
          <w:szCs w:val="20"/>
        </w:rPr>
        <w:t>The</w:t>
      </w:r>
      <w:proofErr w:type="spellEnd"/>
      <w:proofErr w:type="gramEnd"/>
      <w:r w:rsidRPr="00363A80">
        <w:rPr>
          <w:rFonts w:ascii="Times New Roman" w:hAnsi="Times New Roman" w:cs="Times New Roman"/>
          <w:sz w:val="20"/>
          <w:szCs w:val="20"/>
        </w:rPr>
        <w:t xml:space="preserve"> reaction was conducted in anoxic conditions.</w:t>
      </w:r>
    </w:p>
    <w:p w:rsidR="00363A80" w:rsidRPr="00363A80" w:rsidRDefault="00363A80" w:rsidP="0039039C">
      <w:pPr>
        <w:autoSpaceDE w:val="0"/>
        <w:autoSpaceDN w:val="0"/>
        <w:adjustRightInd w:val="0"/>
        <w:spacing w:after="0" w:line="240" w:lineRule="auto"/>
        <w:jc w:val="both"/>
        <w:rPr>
          <w:rFonts w:ascii="Times New Roman" w:hAnsi="Times New Roman" w:cs="Times New Roman"/>
          <w:sz w:val="20"/>
          <w:szCs w:val="20"/>
        </w:rPr>
      </w:pPr>
      <w:proofErr w:type="spellStart"/>
      <w:proofErr w:type="gramStart"/>
      <w:r w:rsidRPr="00FD171F">
        <w:rPr>
          <w:rFonts w:ascii="Times New Roman" w:hAnsi="Times New Roman" w:cs="Times New Roman"/>
          <w:sz w:val="20"/>
          <w:szCs w:val="20"/>
          <w:vertAlign w:val="superscript"/>
        </w:rPr>
        <w:t>b</w:t>
      </w:r>
      <w:r w:rsidRPr="00363A80">
        <w:rPr>
          <w:rFonts w:ascii="Times New Roman" w:hAnsi="Times New Roman" w:cs="Times New Roman"/>
          <w:sz w:val="20"/>
          <w:szCs w:val="20"/>
        </w:rPr>
        <w:t>This</w:t>
      </w:r>
      <w:proofErr w:type="spellEnd"/>
      <w:proofErr w:type="gramEnd"/>
      <w:r w:rsidRPr="00363A80">
        <w:rPr>
          <w:rFonts w:ascii="Times New Roman" w:hAnsi="Times New Roman" w:cs="Times New Roman"/>
          <w:sz w:val="20"/>
          <w:szCs w:val="20"/>
        </w:rPr>
        <w:t xml:space="preserve"> is the format for table footnotes.</w:t>
      </w:r>
    </w:p>
    <w:p w:rsidR="00FD171F" w:rsidRDefault="00FD171F" w:rsidP="00363A80">
      <w:pPr>
        <w:autoSpaceDE w:val="0"/>
        <w:autoSpaceDN w:val="0"/>
        <w:adjustRightInd w:val="0"/>
        <w:spacing w:after="120" w:line="240" w:lineRule="auto"/>
        <w:jc w:val="both"/>
        <w:rPr>
          <w:rFonts w:ascii="Times New Roman" w:hAnsi="Times New Roman" w:cs="Times New Roman"/>
          <w:sz w:val="20"/>
          <w:szCs w:val="20"/>
        </w:rPr>
        <w:sectPr w:rsidR="00FD171F" w:rsidSect="00FD171F">
          <w:type w:val="continuous"/>
          <w:pgSz w:w="12240" w:h="15840"/>
          <w:pgMar w:top="720" w:right="720" w:bottom="720" w:left="720" w:header="720" w:footer="720" w:gutter="0"/>
          <w:cols w:space="720"/>
          <w:docGrid w:linePitch="360"/>
        </w:sectPr>
      </w:pP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363A80">
        <w:rPr>
          <w:rFonts w:ascii="Times New Roman" w:hAnsi="Times New Roman" w:cs="Times New Roman"/>
          <w:sz w:val="20"/>
          <w:szCs w:val="20"/>
        </w:rPr>
        <w:t xml:space="preserve"> </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FD171F">
        <w:rPr>
          <w:rFonts w:ascii="Times New Roman" w:hAnsi="Times New Roman" w:cs="Times New Roman"/>
          <w:b/>
          <w:sz w:val="20"/>
          <w:szCs w:val="20"/>
        </w:rPr>
        <w:t>Results</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Results should be clear and concise and also separate from the Discussion part. Each Tables and Figures must be found below their respective paragraphs from the Results part. </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FD171F">
        <w:rPr>
          <w:rFonts w:ascii="Times New Roman" w:hAnsi="Times New Roman" w:cs="Times New Roman"/>
          <w:b/>
          <w:sz w:val="20"/>
          <w:szCs w:val="20"/>
        </w:rPr>
        <w:t>Discussion</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This should explore the significance of the results of the work. </w:t>
      </w:r>
    </w:p>
    <w:p w:rsidR="00363A80" w:rsidRPr="00FD171F" w:rsidRDefault="00363A80" w:rsidP="00363A80">
      <w:pPr>
        <w:autoSpaceDE w:val="0"/>
        <w:autoSpaceDN w:val="0"/>
        <w:adjustRightInd w:val="0"/>
        <w:spacing w:after="120" w:line="240" w:lineRule="auto"/>
        <w:jc w:val="both"/>
        <w:rPr>
          <w:rFonts w:ascii="Times New Roman" w:hAnsi="Times New Roman" w:cs="Times New Roman"/>
          <w:b/>
          <w:sz w:val="20"/>
          <w:szCs w:val="20"/>
        </w:rPr>
      </w:pPr>
      <w:r w:rsidRPr="00FD171F">
        <w:rPr>
          <w:rFonts w:ascii="Times New Roman" w:hAnsi="Times New Roman" w:cs="Times New Roman"/>
          <w:b/>
          <w:sz w:val="20"/>
          <w:szCs w:val="20"/>
        </w:rPr>
        <w:t>Tables, figures and schemes</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Tables, figures and schemes should be provided as needed  </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FD171F">
        <w:rPr>
          <w:rFonts w:ascii="Times New Roman" w:hAnsi="Times New Roman" w:cs="Times New Roman"/>
          <w:b/>
          <w:sz w:val="20"/>
          <w:szCs w:val="20"/>
        </w:rPr>
        <w:t>Equations</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 xml:space="preserve">Equations should be provided as needed  </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39039C">
        <w:rPr>
          <w:rFonts w:ascii="Times New Roman" w:hAnsi="Times New Roman" w:cs="Times New Roman"/>
          <w:b/>
          <w:sz w:val="20"/>
          <w:szCs w:val="20"/>
        </w:rPr>
        <w:t>Conclusion</w:t>
      </w:r>
    </w:p>
    <w:p w:rsidR="00363A80" w:rsidRPr="00363A80"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Conclusion should elucidate how the results communicate to the theory presented as the basis of the study and provide a concise explanation of the allegation of the findings.</w:t>
      </w:r>
    </w:p>
    <w:p w:rsidR="00363A80" w:rsidRPr="00363A80" w:rsidRDefault="00363A80" w:rsidP="00363A80">
      <w:pPr>
        <w:autoSpaceDE w:val="0"/>
        <w:autoSpaceDN w:val="0"/>
        <w:adjustRightInd w:val="0"/>
        <w:spacing w:after="120" w:line="240" w:lineRule="auto"/>
        <w:jc w:val="both"/>
        <w:rPr>
          <w:rFonts w:ascii="Times New Roman" w:hAnsi="Times New Roman" w:cs="Times New Roman"/>
          <w:sz w:val="20"/>
          <w:szCs w:val="20"/>
        </w:rPr>
      </w:pPr>
      <w:r w:rsidRPr="0039039C">
        <w:rPr>
          <w:rFonts w:ascii="Times New Roman" w:hAnsi="Times New Roman" w:cs="Times New Roman"/>
          <w:b/>
          <w:sz w:val="20"/>
          <w:szCs w:val="20"/>
        </w:rPr>
        <w:t>Acknowledgments</w:t>
      </w:r>
    </w:p>
    <w:p w:rsidR="0039039C" w:rsidRPr="00F912A1"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Collate acknowledgments in a separate section at the end of th</w:t>
      </w:r>
      <w:r w:rsidR="00113CB5">
        <w:rPr>
          <w:rFonts w:ascii="Times New Roman" w:hAnsi="Times New Roman" w:cs="Times New Roman"/>
          <w:sz w:val="20"/>
          <w:szCs w:val="20"/>
        </w:rPr>
        <w:t>e article before the references</w:t>
      </w:r>
      <w:r w:rsidRPr="00363A80">
        <w:rPr>
          <w:rFonts w:ascii="Times New Roman" w:hAnsi="Times New Roman" w:cs="Times New Roman"/>
          <w:sz w:val="20"/>
          <w:szCs w:val="20"/>
        </w:rPr>
        <w:t xml:space="preserve">, not as a footnote to the title. Use the unnumbered Acknowledgements Head style for the Acknowledgments heading. List here those individuals who provided help during the research. </w:t>
      </w:r>
      <w:r w:rsidR="0039039C">
        <w:rPr>
          <w:rFonts w:ascii="Times New Roman" w:hAnsi="Times New Roman" w:cs="Times New Roman"/>
          <w:sz w:val="20"/>
          <w:szCs w:val="20"/>
        </w:rPr>
        <w:t xml:space="preserve"> </w:t>
      </w:r>
      <w:r w:rsidR="0039039C" w:rsidRPr="00F912A1">
        <w:rPr>
          <w:rFonts w:ascii="Times New Roman" w:hAnsi="Times New Roman" w:cs="Times New Roman"/>
          <w:sz w:val="20"/>
          <w:szCs w:val="20"/>
        </w:rPr>
        <w:t xml:space="preserve"> </w:t>
      </w:r>
    </w:p>
    <w:p w:rsidR="00363A80" w:rsidRPr="00113CB5" w:rsidRDefault="00363A80" w:rsidP="00363A80">
      <w:pPr>
        <w:autoSpaceDE w:val="0"/>
        <w:autoSpaceDN w:val="0"/>
        <w:adjustRightInd w:val="0"/>
        <w:spacing w:after="120" w:line="240" w:lineRule="auto"/>
        <w:jc w:val="both"/>
        <w:rPr>
          <w:rFonts w:ascii="Times New Roman" w:hAnsi="Times New Roman" w:cs="Times New Roman"/>
          <w:b/>
          <w:sz w:val="20"/>
          <w:szCs w:val="20"/>
        </w:rPr>
      </w:pPr>
      <w:r w:rsidRPr="00113CB5">
        <w:rPr>
          <w:rFonts w:ascii="Times New Roman" w:hAnsi="Times New Roman" w:cs="Times New Roman"/>
          <w:b/>
          <w:sz w:val="20"/>
          <w:szCs w:val="20"/>
        </w:rPr>
        <w:t>Conflicts of interest</w:t>
      </w:r>
    </w:p>
    <w:p w:rsidR="00113CB5" w:rsidRDefault="00363A80" w:rsidP="0039039C">
      <w:pPr>
        <w:autoSpaceDE w:val="0"/>
        <w:autoSpaceDN w:val="0"/>
        <w:adjustRightInd w:val="0"/>
        <w:spacing w:after="120" w:line="240" w:lineRule="auto"/>
        <w:ind w:firstLine="360"/>
        <w:jc w:val="both"/>
        <w:rPr>
          <w:rFonts w:ascii="Times New Roman" w:hAnsi="Times New Roman" w:cs="Times New Roman"/>
          <w:sz w:val="20"/>
          <w:szCs w:val="20"/>
        </w:rPr>
      </w:pPr>
      <w:r w:rsidRPr="00363A80">
        <w:rPr>
          <w:rFonts w:ascii="Times New Roman" w:hAnsi="Times New Roman" w:cs="Times New Roman"/>
          <w:sz w:val="20"/>
          <w:szCs w:val="20"/>
        </w:rPr>
        <w:t>Declare if any conflict of interest exists.</w:t>
      </w:r>
    </w:p>
    <w:p w:rsidR="0005686F" w:rsidRPr="0005686F" w:rsidRDefault="0039039C" w:rsidP="0005686F">
      <w:pPr>
        <w:autoSpaceDE w:val="0"/>
        <w:autoSpaceDN w:val="0"/>
        <w:adjustRightInd w:val="0"/>
        <w:spacing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
    <w:p w:rsidR="00946A99" w:rsidRPr="00F912A1" w:rsidRDefault="00946A99" w:rsidP="00946A99">
      <w:pPr>
        <w:autoSpaceDE w:val="0"/>
        <w:autoSpaceDN w:val="0"/>
        <w:adjustRightInd w:val="0"/>
        <w:spacing w:line="240" w:lineRule="auto"/>
        <w:jc w:val="both"/>
        <w:rPr>
          <w:rFonts w:ascii="Times New Roman" w:hAnsi="Times New Roman" w:cs="Times New Roman"/>
          <w:sz w:val="20"/>
          <w:szCs w:val="20"/>
        </w:rPr>
      </w:pPr>
      <w:r w:rsidRPr="00C924C7">
        <w:rPr>
          <w:rFonts w:ascii="Times New Roman" w:hAnsi="Times New Roman" w:cs="Times New Roman"/>
          <w:b/>
          <w:sz w:val="20"/>
          <w:szCs w:val="20"/>
        </w:rPr>
        <w:t>References</w:t>
      </w:r>
      <w:r w:rsidRPr="00F912A1">
        <w:rPr>
          <w:rFonts w:ascii="Times New Roman" w:hAnsi="Times New Roman" w:cs="Times New Roman"/>
          <w:sz w:val="20"/>
          <w:szCs w:val="20"/>
        </w:rPr>
        <w:t>:</w:t>
      </w:r>
    </w:p>
    <w:p w:rsidR="00946A99" w:rsidRPr="00F912A1"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F912A1">
        <w:rPr>
          <w:rFonts w:ascii="Times New Roman" w:hAnsi="Times New Roman" w:cs="Times New Roman"/>
          <w:sz w:val="20"/>
          <w:szCs w:val="20"/>
        </w:rPr>
        <w:t xml:space="preserve">Simpkins, N. S.; Sulfones in organic synthesis; Ed. Baldwin, J. E. </w:t>
      </w:r>
      <w:proofErr w:type="spellStart"/>
      <w:r w:rsidRPr="00465002">
        <w:rPr>
          <w:rFonts w:ascii="Times New Roman" w:hAnsi="Times New Roman" w:cs="Times New Roman"/>
          <w:i/>
          <w:sz w:val="20"/>
          <w:szCs w:val="20"/>
        </w:rPr>
        <w:t>Pergamon</w:t>
      </w:r>
      <w:proofErr w:type="spellEnd"/>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Press</w:t>
      </w:r>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Oxford</w:t>
      </w:r>
      <w:r w:rsidRPr="00F912A1">
        <w:rPr>
          <w:rFonts w:ascii="Times New Roman" w:hAnsi="Times New Roman" w:cs="Times New Roman"/>
          <w:sz w:val="20"/>
          <w:szCs w:val="20"/>
        </w:rPr>
        <w:t xml:space="preserve">, </w:t>
      </w:r>
      <w:r w:rsidRPr="00465002">
        <w:rPr>
          <w:rFonts w:ascii="Times New Roman" w:hAnsi="Times New Roman" w:cs="Times New Roman"/>
          <w:b/>
          <w:sz w:val="20"/>
          <w:szCs w:val="20"/>
        </w:rPr>
        <w:t>1993</w:t>
      </w:r>
      <w:r w:rsidRPr="00F912A1">
        <w:rPr>
          <w:rFonts w:ascii="Times New Roman" w:hAnsi="Times New Roman" w:cs="Times New Roman"/>
          <w:sz w:val="20"/>
          <w:szCs w:val="20"/>
        </w:rPr>
        <w:t>.</w:t>
      </w:r>
    </w:p>
    <w:p w:rsidR="00946A99" w:rsidRPr="00F912A1"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F912A1">
        <w:rPr>
          <w:rFonts w:ascii="Times New Roman" w:hAnsi="Times New Roman" w:cs="Times New Roman"/>
          <w:sz w:val="20"/>
          <w:szCs w:val="20"/>
        </w:rPr>
        <w:t xml:space="preserve">Macro, J. L.; Fernandez, I.; </w:t>
      </w:r>
      <w:proofErr w:type="spellStart"/>
      <w:r w:rsidRPr="00F912A1">
        <w:rPr>
          <w:rFonts w:ascii="Times New Roman" w:hAnsi="Times New Roman" w:cs="Times New Roman"/>
          <w:sz w:val="20"/>
          <w:szCs w:val="20"/>
        </w:rPr>
        <w:t>Khira</w:t>
      </w:r>
      <w:proofErr w:type="spellEnd"/>
      <w:r w:rsidRPr="00F912A1">
        <w:rPr>
          <w:rFonts w:ascii="Times New Roman" w:hAnsi="Times New Roman" w:cs="Times New Roman"/>
          <w:sz w:val="20"/>
          <w:szCs w:val="20"/>
        </w:rPr>
        <w:t xml:space="preserve">, N.; Fernandez, P.; Romero, A. </w:t>
      </w:r>
      <w:r w:rsidRPr="00465002">
        <w:rPr>
          <w:rFonts w:ascii="Times New Roman" w:hAnsi="Times New Roman" w:cs="Times New Roman"/>
          <w:i/>
          <w:sz w:val="20"/>
          <w:szCs w:val="20"/>
        </w:rPr>
        <w:t>J</w:t>
      </w:r>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Org</w:t>
      </w:r>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Chem</w:t>
      </w:r>
      <w:r w:rsidRPr="00F912A1">
        <w:rPr>
          <w:rFonts w:ascii="Times New Roman" w:hAnsi="Times New Roman" w:cs="Times New Roman"/>
          <w:sz w:val="20"/>
          <w:szCs w:val="20"/>
        </w:rPr>
        <w:t xml:space="preserve">. </w:t>
      </w:r>
      <w:r w:rsidRPr="00465002">
        <w:rPr>
          <w:rFonts w:ascii="Times New Roman" w:hAnsi="Times New Roman" w:cs="Times New Roman"/>
          <w:b/>
          <w:sz w:val="20"/>
          <w:szCs w:val="20"/>
        </w:rPr>
        <w:t>1995</w:t>
      </w:r>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60</w:t>
      </w:r>
      <w:r w:rsidRPr="00F912A1">
        <w:rPr>
          <w:rFonts w:ascii="Times New Roman" w:hAnsi="Times New Roman" w:cs="Times New Roman"/>
          <w:sz w:val="20"/>
          <w:szCs w:val="20"/>
        </w:rPr>
        <w:t>, 6678.</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F912A1">
        <w:rPr>
          <w:rFonts w:ascii="Times New Roman" w:hAnsi="Times New Roman" w:cs="Times New Roman"/>
          <w:sz w:val="20"/>
          <w:szCs w:val="20"/>
        </w:rPr>
        <w:t xml:space="preserve">Reddy, M. V. R.; Reddy, S. </w:t>
      </w:r>
      <w:proofErr w:type="spellStart"/>
      <w:r w:rsidRPr="00465002">
        <w:rPr>
          <w:rFonts w:ascii="Times New Roman" w:hAnsi="Times New Roman" w:cs="Times New Roman"/>
          <w:i/>
          <w:sz w:val="20"/>
          <w:szCs w:val="20"/>
        </w:rPr>
        <w:t>Acta</w:t>
      </w:r>
      <w:proofErr w:type="spellEnd"/>
      <w:r w:rsidRPr="00F912A1">
        <w:rPr>
          <w:rFonts w:ascii="Times New Roman" w:hAnsi="Times New Roman" w:cs="Times New Roman"/>
          <w:sz w:val="20"/>
          <w:szCs w:val="20"/>
        </w:rPr>
        <w:t xml:space="preserve"> </w:t>
      </w:r>
      <w:proofErr w:type="spellStart"/>
      <w:r w:rsidRPr="00465002">
        <w:rPr>
          <w:rFonts w:ascii="Times New Roman" w:hAnsi="Times New Roman" w:cs="Times New Roman"/>
          <w:i/>
          <w:sz w:val="20"/>
          <w:szCs w:val="20"/>
        </w:rPr>
        <w:t>Chim</w:t>
      </w:r>
      <w:proofErr w:type="spellEnd"/>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Hung</w:t>
      </w:r>
      <w:r w:rsidRPr="00F912A1">
        <w:rPr>
          <w:rFonts w:ascii="Times New Roman" w:hAnsi="Times New Roman" w:cs="Times New Roman"/>
          <w:sz w:val="20"/>
          <w:szCs w:val="20"/>
        </w:rPr>
        <w:t xml:space="preserve">. </w:t>
      </w:r>
      <w:r w:rsidRPr="00465002">
        <w:rPr>
          <w:rFonts w:ascii="Times New Roman" w:hAnsi="Times New Roman" w:cs="Times New Roman"/>
          <w:b/>
          <w:sz w:val="20"/>
          <w:szCs w:val="20"/>
        </w:rPr>
        <w:t>1984</w:t>
      </w:r>
      <w:r w:rsidRPr="00F912A1">
        <w:rPr>
          <w:rFonts w:ascii="Times New Roman" w:hAnsi="Times New Roman" w:cs="Times New Roman"/>
          <w:sz w:val="20"/>
          <w:szCs w:val="20"/>
        </w:rPr>
        <w:t xml:space="preserve">, </w:t>
      </w:r>
      <w:r w:rsidRPr="00465002">
        <w:rPr>
          <w:rFonts w:ascii="Times New Roman" w:hAnsi="Times New Roman" w:cs="Times New Roman"/>
          <w:i/>
          <w:sz w:val="20"/>
          <w:szCs w:val="20"/>
        </w:rPr>
        <w:t>115</w:t>
      </w:r>
      <w:r w:rsidRPr="00F912A1">
        <w:rPr>
          <w:rFonts w:ascii="Times New Roman" w:hAnsi="Times New Roman" w:cs="Times New Roman"/>
          <w:sz w:val="20"/>
          <w:szCs w:val="20"/>
        </w:rPr>
        <w:t>, 269.</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465002">
        <w:rPr>
          <w:rFonts w:ascii="Times New Roman" w:hAnsi="Times New Roman" w:cs="Times New Roman"/>
          <w:sz w:val="20"/>
          <w:szCs w:val="20"/>
        </w:rPr>
        <w:t xml:space="preserve">Ihara, M.; Suzuki, S.; Taniguchi, T.; Tokunaga, Y.; Fukumoto, K. </w:t>
      </w:r>
      <w:r w:rsidRPr="00465002">
        <w:rPr>
          <w:rFonts w:ascii="Times New Roman" w:hAnsi="Times New Roman" w:cs="Times New Roman"/>
          <w:i/>
          <w:sz w:val="20"/>
          <w:szCs w:val="20"/>
        </w:rPr>
        <w:t>Tetrahedron</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1995</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51</w:t>
      </w:r>
      <w:r w:rsidRPr="00465002">
        <w:rPr>
          <w:rFonts w:ascii="Times New Roman" w:hAnsi="Times New Roman" w:cs="Times New Roman"/>
          <w:sz w:val="20"/>
          <w:szCs w:val="20"/>
        </w:rPr>
        <w:t>, 9873.</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465002">
        <w:rPr>
          <w:rFonts w:ascii="Times New Roman" w:hAnsi="Times New Roman" w:cs="Times New Roman"/>
          <w:sz w:val="20"/>
          <w:szCs w:val="20"/>
        </w:rPr>
        <w:t xml:space="preserve">Baldwin, J. E.; Adlington, R. M.; Crouch, N. P.; Hill, R. L.; </w:t>
      </w:r>
      <w:proofErr w:type="spellStart"/>
      <w:r w:rsidRPr="00465002">
        <w:rPr>
          <w:rFonts w:ascii="Times New Roman" w:hAnsi="Times New Roman" w:cs="Times New Roman"/>
          <w:sz w:val="20"/>
          <w:szCs w:val="20"/>
        </w:rPr>
        <w:t>Laffeg</w:t>
      </w:r>
      <w:proofErr w:type="spellEnd"/>
      <w:r w:rsidRPr="00465002">
        <w:rPr>
          <w:rFonts w:ascii="Times New Roman" w:hAnsi="Times New Roman" w:cs="Times New Roman"/>
          <w:sz w:val="20"/>
          <w:szCs w:val="20"/>
        </w:rPr>
        <w:t xml:space="preserve">, T. G. </w:t>
      </w:r>
      <w:r w:rsidRPr="00465002">
        <w:rPr>
          <w:rFonts w:ascii="Times New Roman" w:hAnsi="Times New Roman" w:cs="Times New Roman"/>
          <w:i/>
          <w:sz w:val="20"/>
          <w:szCs w:val="20"/>
        </w:rPr>
        <w:t>Tetrahedron</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Lett</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1995</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36</w:t>
      </w:r>
      <w:r w:rsidRPr="00465002">
        <w:rPr>
          <w:rFonts w:ascii="Times New Roman" w:hAnsi="Times New Roman" w:cs="Times New Roman"/>
          <w:sz w:val="20"/>
          <w:szCs w:val="20"/>
        </w:rPr>
        <w:t>, 7925.</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465002">
        <w:rPr>
          <w:rFonts w:ascii="Times New Roman" w:hAnsi="Times New Roman" w:cs="Times New Roman"/>
          <w:sz w:val="20"/>
          <w:szCs w:val="20"/>
        </w:rPr>
        <w:t xml:space="preserve">Reddy, M. V. R.; Reddy, S. </w:t>
      </w:r>
      <w:proofErr w:type="spellStart"/>
      <w:r w:rsidRPr="00465002">
        <w:rPr>
          <w:rFonts w:ascii="Times New Roman" w:hAnsi="Times New Roman" w:cs="Times New Roman"/>
          <w:i/>
          <w:sz w:val="20"/>
          <w:szCs w:val="20"/>
        </w:rPr>
        <w:t>Acta</w:t>
      </w:r>
      <w:proofErr w:type="spellEnd"/>
      <w:r w:rsidRPr="00465002">
        <w:rPr>
          <w:rFonts w:ascii="Times New Roman" w:hAnsi="Times New Roman" w:cs="Times New Roman"/>
          <w:sz w:val="20"/>
          <w:szCs w:val="20"/>
        </w:rPr>
        <w:t xml:space="preserve"> </w:t>
      </w:r>
      <w:proofErr w:type="spellStart"/>
      <w:r w:rsidRPr="00465002">
        <w:rPr>
          <w:rFonts w:ascii="Times New Roman" w:hAnsi="Times New Roman" w:cs="Times New Roman"/>
          <w:i/>
          <w:sz w:val="20"/>
          <w:szCs w:val="20"/>
        </w:rPr>
        <w:t>Chim</w:t>
      </w:r>
      <w:proofErr w:type="spellEnd"/>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Hung</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1985</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120</w:t>
      </w:r>
      <w:r w:rsidRPr="00465002">
        <w:rPr>
          <w:rFonts w:ascii="Times New Roman" w:hAnsi="Times New Roman" w:cs="Times New Roman"/>
          <w:sz w:val="20"/>
          <w:szCs w:val="20"/>
        </w:rPr>
        <w:t>, 275.</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465002">
        <w:rPr>
          <w:rFonts w:ascii="Times New Roman" w:hAnsi="Times New Roman" w:cs="Times New Roman"/>
          <w:sz w:val="20"/>
          <w:szCs w:val="20"/>
        </w:rPr>
        <w:t xml:space="preserve">Looker, J. J. </w:t>
      </w:r>
      <w:r w:rsidRPr="00465002">
        <w:rPr>
          <w:rFonts w:ascii="Times New Roman" w:hAnsi="Times New Roman" w:cs="Times New Roman"/>
          <w:i/>
          <w:sz w:val="20"/>
          <w:szCs w:val="20"/>
        </w:rPr>
        <w:t>J</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Org</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Chem</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1966</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31</w:t>
      </w:r>
      <w:r w:rsidRPr="00465002">
        <w:rPr>
          <w:rFonts w:ascii="Times New Roman" w:hAnsi="Times New Roman" w:cs="Times New Roman"/>
          <w:sz w:val="20"/>
          <w:szCs w:val="20"/>
        </w:rPr>
        <w:t>, 2714.</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proofErr w:type="spellStart"/>
      <w:r w:rsidRPr="00465002">
        <w:rPr>
          <w:rFonts w:ascii="Times New Roman" w:hAnsi="Times New Roman" w:cs="Times New Roman"/>
          <w:sz w:val="20"/>
          <w:szCs w:val="20"/>
        </w:rPr>
        <w:t>Sengupta</w:t>
      </w:r>
      <w:proofErr w:type="spellEnd"/>
      <w:r w:rsidRPr="00465002">
        <w:rPr>
          <w:rFonts w:ascii="Times New Roman" w:hAnsi="Times New Roman" w:cs="Times New Roman"/>
          <w:sz w:val="20"/>
          <w:szCs w:val="20"/>
        </w:rPr>
        <w:t xml:space="preserve">, S.; </w:t>
      </w:r>
      <w:proofErr w:type="spellStart"/>
      <w:r w:rsidRPr="00465002">
        <w:rPr>
          <w:rFonts w:ascii="Times New Roman" w:hAnsi="Times New Roman" w:cs="Times New Roman"/>
          <w:sz w:val="20"/>
          <w:szCs w:val="20"/>
        </w:rPr>
        <w:t>Sarma</w:t>
      </w:r>
      <w:proofErr w:type="spellEnd"/>
      <w:r w:rsidRPr="00465002">
        <w:rPr>
          <w:rFonts w:ascii="Times New Roman" w:hAnsi="Times New Roman" w:cs="Times New Roman"/>
          <w:sz w:val="20"/>
          <w:szCs w:val="20"/>
        </w:rPr>
        <w:t xml:space="preserve">, D. S.; </w:t>
      </w:r>
      <w:proofErr w:type="spellStart"/>
      <w:r w:rsidRPr="00465002">
        <w:rPr>
          <w:rFonts w:ascii="Times New Roman" w:hAnsi="Times New Roman" w:cs="Times New Roman"/>
          <w:sz w:val="20"/>
          <w:szCs w:val="20"/>
        </w:rPr>
        <w:t>Mondal</w:t>
      </w:r>
      <w:proofErr w:type="spellEnd"/>
      <w:r w:rsidRPr="00465002">
        <w:rPr>
          <w:rFonts w:ascii="Times New Roman" w:hAnsi="Times New Roman" w:cs="Times New Roman"/>
          <w:sz w:val="20"/>
          <w:szCs w:val="20"/>
        </w:rPr>
        <w:t xml:space="preserve">, S. </w:t>
      </w:r>
      <w:r w:rsidRPr="00465002">
        <w:rPr>
          <w:rFonts w:ascii="Times New Roman" w:hAnsi="Times New Roman" w:cs="Times New Roman"/>
          <w:i/>
          <w:sz w:val="20"/>
          <w:szCs w:val="20"/>
        </w:rPr>
        <w:t>Tetrahedron</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1998</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54</w:t>
      </w:r>
      <w:r w:rsidRPr="00465002">
        <w:rPr>
          <w:rFonts w:ascii="Times New Roman" w:hAnsi="Times New Roman" w:cs="Times New Roman"/>
          <w:sz w:val="20"/>
          <w:szCs w:val="20"/>
        </w:rPr>
        <w:t>, 9791.</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proofErr w:type="spellStart"/>
      <w:r w:rsidRPr="00465002">
        <w:rPr>
          <w:rFonts w:ascii="Times New Roman" w:hAnsi="Times New Roman" w:cs="Times New Roman"/>
          <w:sz w:val="20"/>
          <w:szCs w:val="20"/>
        </w:rPr>
        <w:t>Sengupta</w:t>
      </w:r>
      <w:proofErr w:type="spellEnd"/>
      <w:r w:rsidRPr="00465002">
        <w:rPr>
          <w:rFonts w:ascii="Times New Roman" w:hAnsi="Times New Roman" w:cs="Times New Roman"/>
          <w:sz w:val="20"/>
          <w:szCs w:val="20"/>
        </w:rPr>
        <w:t xml:space="preserve">, S.; </w:t>
      </w:r>
      <w:proofErr w:type="spellStart"/>
      <w:r w:rsidRPr="00465002">
        <w:rPr>
          <w:rFonts w:ascii="Times New Roman" w:hAnsi="Times New Roman" w:cs="Times New Roman"/>
          <w:sz w:val="20"/>
          <w:szCs w:val="20"/>
        </w:rPr>
        <w:t>Sarma</w:t>
      </w:r>
      <w:proofErr w:type="spellEnd"/>
      <w:r w:rsidRPr="00465002">
        <w:rPr>
          <w:rFonts w:ascii="Times New Roman" w:hAnsi="Times New Roman" w:cs="Times New Roman"/>
          <w:sz w:val="20"/>
          <w:szCs w:val="20"/>
        </w:rPr>
        <w:t xml:space="preserve">, D. S.; </w:t>
      </w:r>
      <w:proofErr w:type="spellStart"/>
      <w:r w:rsidRPr="00465002">
        <w:rPr>
          <w:rFonts w:ascii="Times New Roman" w:hAnsi="Times New Roman" w:cs="Times New Roman"/>
          <w:sz w:val="20"/>
          <w:szCs w:val="20"/>
        </w:rPr>
        <w:t>Mondal</w:t>
      </w:r>
      <w:proofErr w:type="spellEnd"/>
      <w:r w:rsidRPr="00465002">
        <w:rPr>
          <w:rFonts w:ascii="Times New Roman" w:hAnsi="Times New Roman" w:cs="Times New Roman"/>
          <w:sz w:val="20"/>
          <w:szCs w:val="20"/>
        </w:rPr>
        <w:t xml:space="preserve">, S. </w:t>
      </w:r>
      <w:r w:rsidRPr="00465002">
        <w:rPr>
          <w:rFonts w:ascii="Times New Roman" w:hAnsi="Times New Roman" w:cs="Times New Roman"/>
          <w:i/>
          <w:sz w:val="20"/>
          <w:szCs w:val="20"/>
        </w:rPr>
        <w:t>Tetrahedron</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Asymmetry</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2001</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12</w:t>
      </w:r>
      <w:r w:rsidRPr="00465002">
        <w:rPr>
          <w:rFonts w:ascii="Times New Roman" w:hAnsi="Times New Roman" w:cs="Times New Roman"/>
          <w:sz w:val="20"/>
          <w:szCs w:val="20"/>
        </w:rPr>
        <w:t>, 513.</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proofErr w:type="spellStart"/>
      <w:r w:rsidRPr="00465002">
        <w:rPr>
          <w:rFonts w:ascii="Times New Roman" w:hAnsi="Times New Roman" w:cs="Times New Roman"/>
          <w:sz w:val="20"/>
          <w:szCs w:val="20"/>
        </w:rPr>
        <w:t>Sengupta</w:t>
      </w:r>
      <w:proofErr w:type="spellEnd"/>
      <w:r w:rsidRPr="00465002">
        <w:rPr>
          <w:rFonts w:ascii="Times New Roman" w:hAnsi="Times New Roman" w:cs="Times New Roman"/>
          <w:sz w:val="20"/>
          <w:szCs w:val="20"/>
        </w:rPr>
        <w:t xml:space="preserve">, S.; </w:t>
      </w:r>
      <w:proofErr w:type="spellStart"/>
      <w:r w:rsidRPr="00465002">
        <w:rPr>
          <w:rFonts w:ascii="Times New Roman" w:hAnsi="Times New Roman" w:cs="Times New Roman"/>
          <w:sz w:val="20"/>
          <w:szCs w:val="20"/>
        </w:rPr>
        <w:t>Sarma</w:t>
      </w:r>
      <w:proofErr w:type="spellEnd"/>
      <w:r w:rsidRPr="00465002">
        <w:rPr>
          <w:rFonts w:ascii="Times New Roman" w:hAnsi="Times New Roman" w:cs="Times New Roman"/>
          <w:sz w:val="20"/>
          <w:szCs w:val="20"/>
        </w:rPr>
        <w:t xml:space="preserve">, D. S.; </w:t>
      </w:r>
      <w:proofErr w:type="spellStart"/>
      <w:r w:rsidRPr="00465002">
        <w:rPr>
          <w:rFonts w:ascii="Times New Roman" w:hAnsi="Times New Roman" w:cs="Times New Roman"/>
          <w:sz w:val="20"/>
          <w:szCs w:val="20"/>
        </w:rPr>
        <w:t>Mondal</w:t>
      </w:r>
      <w:proofErr w:type="spellEnd"/>
      <w:r w:rsidRPr="00465002">
        <w:rPr>
          <w:rFonts w:ascii="Times New Roman" w:hAnsi="Times New Roman" w:cs="Times New Roman"/>
          <w:sz w:val="20"/>
          <w:szCs w:val="20"/>
        </w:rPr>
        <w:t xml:space="preserve">, S. </w:t>
      </w:r>
      <w:r w:rsidRPr="00465002">
        <w:rPr>
          <w:rFonts w:ascii="Times New Roman" w:hAnsi="Times New Roman" w:cs="Times New Roman"/>
          <w:i/>
          <w:sz w:val="20"/>
          <w:szCs w:val="20"/>
        </w:rPr>
        <w:t>Tetrahedron</w:t>
      </w:r>
      <w:r w:rsidRPr="00465002">
        <w:rPr>
          <w:rFonts w:ascii="Times New Roman" w:hAnsi="Times New Roman" w:cs="Times New Roman"/>
          <w:sz w:val="20"/>
          <w:szCs w:val="20"/>
        </w:rPr>
        <w:t xml:space="preserve">: </w:t>
      </w:r>
      <w:proofErr w:type="spellStart"/>
      <w:r w:rsidRPr="00465002">
        <w:rPr>
          <w:rFonts w:ascii="Times New Roman" w:hAnsi="Times New Roman" w:cs="Times New Roman"/>
          <w:i/>
          <w:sz w:val="20"/>
          <w:szCs w:val="20"/>
        </w:rPr>
        <w:t>Asymm</w:t>
      </w:r>
      <w:proofErr w:type="spellEnd"/>
      <w:r w:rsidR="00465002">
        <w:rPr>
          <w:rFonts w:ascii="Times New Roman" w:hAnsi="Times New Roman" w:cs="Times New Roman"/>
          <w:sz w:val="20"/>
          <w:szCs w:val="20"/>
        </w:rPr>
        <w:t>.</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1998</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9</w:t>
      </w:r>
      <w:r w:rsidRPr="00465002">
        <w:rPr>
          <w:rFonts w:ascii="Times New Roman" w:hAnsi="Times New Roman" w:cs="Times New Roman"/>
          <w:sz w:val="20"/>
          <w:szCs w:val="20"/>
        </w:rPr>
        <w:t>, 2311.</w:t>
      </w:r>
    </w:p>
    <w:p w:rsidR="00465002" w:rsidRDefault="00946A99" w:rsidP="00946A99">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465002">
        <w:rPr>
          <w:rFonts w:ascii="Times New Roman" w:hAnsi="Times New Roman" w:cs="Times New Roman"/>
          <w:sz w:val="20"/>
          <w:szCs w:val="20"/>
        </w:rPr>
        <w:t xml:space="preserve">a) Marco, J. L.; Fernandez, I.; </w:t>
      </w:r>
      <w:proofErr w:type="spellStart"/>
      <w:r w:rsidRPr="00465002">
        <w:rPr>
          <w:rFonts w:ascii="Times New Roman" w:hAnsi="Times New Roman" w:cs="Times New Roman"/>
          <w:sz w:val="20"/>
          <w:szCs w:val="20"/>
        </w:rPr>
        <w:t>Khiar</w:t>
      </w:r>
      <w:proofErr w:type="spellEnd"/>
      <w:r w:rsidRPr="00465002">
        <w:rPr>
          <w:rFonts w:ascii="Times New Roman" w:hAnsi="Times New Roman" w:cs="Times New Roman"/>
          <w:sz w:val="20"/>
          <w:szCs w:val="20"/>
        </w:rPr>
        <w:t xml:space="preserve">, N.; Fernandez, P.; Romero, A. </w:t>
      </w:r>
      <w:r w:rsidRPr="00465002">
        <w:rPr>
          <w:rFonts w:ascii="Times New Roman" w:hAnsi="Times New Roman" w:cs="Times New Roman"/>
          <w:i/>
          <w:sz w:val="20"/>
          <w:szCs w:val="20"/>
        </w:rPr>
        <w:t>J</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Org</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Chem</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1995</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60</w:t>
      </w:r>
      <w:r w:rsidRPr="00465002">
        <w:rPr>
          <w:rFonts w:ascii="Times New Roman" w:hAnsi="Times New Roman" w:cs="Times New Roman"/>
          <w:sz w:val="20"/>
          <w:szCs w:val="20"/>
        </w:rPr>
        <w:t xml:space="preserve">, 6678. b) Marco, J. L. </w:t>
      </w:r>
      <w:r w:rsidRPr="00465002">
        <w:rPr>
          <w:rFonts w:ascii="Times New Roman" w:hAnsi="Times New Roman" w:cs="Times New Roman"/>
          <w:i/>
          <w:sz w:val="20"/>
          <w:szCs w:val="20"/>
        </w:rPr>
        <w:t>J</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Org</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Chem</w:t>
      </w:r>
      <w:r w:rsidRPr="00465002">
        <w:rPr>
          <w:rFonts w:ascii="Times New Roman" w:hAnsi="Times New Roman" w:cs="Times New Roman"/>
          <w:sz w:val="20"/>
          <w:szCs w:val="20"/>
        </w:rPr>
        <w:t xml:space="preserve">. </w:t>
      </w:r>
      <w:r w:rsidRPr="00465002">
        <w:rPr>
          <w:rFonts w:ascii="Times New Roman" w:hAnsi="Times New Roman" w:cs="Times New Roman"/>
          <w:b/>
          <w:sz w:val="20"/>
          <w:szCs w:val="20"/>
        </w:rPr>
        <w:t>1997</w:t>
      </w:r>
      <w:r w:rsidRPr="00465002">
        <w:rPr>
          <w:rFonts w:ascii="Times New Roman" w:hAnsi="Times New Roman" w:cs="Times New Roman"/>
          <w:sz w:val="20"/>
          <w:szCs w:val="20"/>
        </w:rPr>
        <w:t xml:space="preserve">, </w:t>
      </w:r>
      <w:r w:rsidRPr="00465002">
        <w:rPr>
          <w:rFonts w:ascii="Times New Roman" w:hAnsi="Times New Roman" w:cs="Times New Roman"/>
          <w:i/>
          <w:sz w:val="20"/>
          <w:szCs w:val="20"/>
        </w:rPr>
        <w:t>62</w:t>
      </w:r>
      <w:r w:rsidRPr="00465002">
        <w:rPr>
          <w:rFonts w:ascii="Times New Roman" w:hAnsi="Times New Roman" w:cs="Times New Roman"/>
          <w:sz w:val="20"/>
          <w:szCs w:val="20"/>
        </w:rPr>
        <w:t>, 6575.</w:t>
      </w:r>
    </w:p>
    <w:p w:rsidR="00113CB5" w:rsidRPr="00113CB5" w:rsidRDefault="00946A99" w:rsidP="00113CB5">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proofErr w:type="gramStart"/>
      <w:r w:rsidRPr="00113CB5">
        <w:rPr>
          <w:rFonts w:ascii="Times New Roman" w:hAnsi="Times New Roman" w:cs="Times New Roman"/>
          <w:sz w:val="20"/>
          <w:szCs w:val="20"/>
        </w:rPr>
        <w:t>a</w:t>
      </w:r>
      <w:proofErr w:type="gramEnd"/>
      <w:r w:rsidRPr="00113CB5">
        <w:rPr>
          <w:rFonts w:ascii="Times New Roman" w:hAnsi="Times New Roman" w:cs="Times New Roman"/>
          <w:sz w:val="20"/>
          <w:szCs w:val="20"/>
        </w:rPr>
        <w:t xml:space="preserve">) Corey, E. J.; </w:t>
      </w:r>
      <w:proofErr w:type="spellStart"/>
      <w:r w:rsidRPr="00113CB5">
        <w:rPr>
          <w:rFonts w:ascii="Times New Roman" w:hAnsi="Times New Roman" w:cs="Times New Roman"/>
          <w:sz w:val="20"/>
          <w:szCs w:val="20"/>
        </w:rPr>
        <w:t>Chavosky</w:t>
      </w:r>
      <w:proofErr w:type="spellEnd"/>
      <w:r w:rsidRPr="00113CB5">
        <w:rPr>
          <w:rFonts w:ascii="Times New Roman" w:hAnsi="Times New Roman" w:cs="Times New Roman"/>
          <w:sz w:val="20"/>
          <w:szCs w:val="20"/>
        </w:rPr>
        <w:t xml:space="preserve">, M. </w:t>
      </w:r>
      <w:r w:rsidRPr="00113CB5">
        <w:rPr>
          <w:rFonts w:ascii="Times New Roman" w:hAnsi="Times New Roman" w:cs="Times New Roman"/>
          <w:i/>
          <w:sz w:val="20"/>
          <w:szCs w:val="20"/>
        </w:rPr>
        <w:t>J</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Am</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Chem</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Soc</w:t>
      </w:r>
      <w:r w:rsidRPr="00113CB5">
        <w:rPr>
          <w:rFonts w:ascii="Times New Roman" w:hAnsi="Times New Roman" w:cs="Times New Roman"/>
          <w:sz w:val="20"/>
          <w:szCs w:val="20"/>
        </w:rPr>
        <w:t xml:space="preserve">. </w:t>
      </w:r>
      <w:r w:rsidRPr="00113CB5">
        <w:rPr>
          <w:rFonts w:ascii="Times New Roman" w:hAnsi="Times New Roman" w:cs="Times New Roman"/>
          <w:b/>
          <w:sz w:val="20"/>
          <w:szCs w:val="20"/>
        </w:rPr>
        <w:t>1964</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86</w:t>
      </w:r>
      <w:r w:rsidRPr="00113CB5">
        <w:rPr>
          <w:rFonts w:ascii="Times New Roman" w:hAnsi="Times New Roman" w:cs="Times New Roman"/>
          <w:sz w:val="20"/>
          <w:szCs w:val="20"/>
        </w:rPr>
        <w:t xml:space="preserve">, 1639. b) </w:t>
      </w:r>
      <w:proofErr w:type="spellStart"/>
      <w:r w:rsidRPr="00113CB5">
        <w:rPr>
          <w:rFonts w:ascii="Times New Roman" w:hAnsi="Times New Roman" w:cs="Times New Roman"/>
          <w:sz w:val="20"/>
          <w:szCs w:val="20"/>
        </w:rPr>
        <w:t>Trost</w:t>
      </w:r>
      <w:proofErr w:type="spellEnd"/>
      <w:r w:rsidRPr="00113CB5">
        <w:rPr>
          <w:rFonts w:ascii="Times New Roman" w:hAnsi="Times New Roman" w:cs="Times New Roman"/>
          <w:sz w:val="20"/>
          <w:szCs w:val="20"/>
        </w:rPr>
        <w:t xml:space="preserve">, B. M.; Arndt, H. C.; </w:t>
      </w:r>
      <w:proofErr w:type="spellStart"/>
      <w:r w:rsidRPr="00113CB5">
        <w:rPr>
          <w:rFonts w:ascii="Times New Roman" w:hAnsi="Times New Roman" w:cs="Times New Roman"/>
          <w:sz w:val="20"/>
          <w:szCs w:val="20"/>
        </w:rPr>
        <w:t>Strege</w:t>
      </w:r>
      <w:proofErr w:type="spellEnd"/>
      <w:r w:rsidRPr="00113CB5">
        <w:rPr>
          <w:rFonts w:ascii="Times New Roman" w:hAnsi="Times New Roman" w:cs="Times New Roman"/>
          <w:sz w:val="20"/>
          <w:szCs w:val="20"/>
        </w:rPr>
        <w:t xml:space="preserve">, P. E.; </w:t>
      </w:r>
      <w:proofErr w:type="spellStart"/>
      <w:r w:rsidRPr="00113CB5">
        <w:rPr>
          <w:rFonts w:ascii="Times New Roman" w:hAnsi="Times New Roman" w:cs="Times New Roman"/>
          <w:sz w:val="20"/>
          <w:szCs w:val="20"/>
        </w:rPr>
        <w:t>Verhowever</w:t>
      </w:r>
      <w:proofErr w:type="spellEnd"/>
      <w:r w:rsidRPr="00113CB5">
        <w:rPr>
          <w:rFonts w:ascii="Times New Roman" w:hAnsi="Times New Roman" w:cs="Times New Roman"/>
          <w:sz w:val="20"/>
          <w:szCs w:val="20"/>
        </w:rPr>
        <w:t xml:space="preserve">, T. R. </w:t>
      </w:r>
      <w:r w:rsidRPr="00113CB5">
        <w:rPr>
          <w:rFonts w:ascii="Times New Roman" w:hAnsi="Times New Roman" w:cs="Times New Roman"/>
          <w:i/>
          <w:sz w:val="20"/>
          <w:szCs w:val="20"/>
        </w:rPr>
        <w:t>Tetrahedron</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Lett</w:t>
      </w:r>
      <w:r w:rsidRPr="00113CB5">
        <w:rPr>
          <w:rFonts w:ascii="Times New Roman" w:hAnsi="Times New Roman" w:cs="Times New Roman"/>
          <w:sz w:val="20"/>
          <w:szCs w:val="20"/>
        </w:rPr>
        <w:t xml:space="preserve">. </w:t>
      </w:r>
      <w:r w:rsidRPr="00113CB5">
        <w:rPr>
          <w:rFonts w:ascii="Times New Roman" w:hAnsi="Times New Roman" w:cs="Times New Roman"/>
          <w:b/>
          <w:sz w:val="20"/>
          <w:szCs w:val="20"/>
        </w:rPr>
        <w:t>1976</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27</w:t>
      </w:r>
      <w:r w:rsidRPr="00113CB5">
        <w:rPr>
          <w:rFonts w:ascii="Times New Roman" w:hAnsi="Times New Roman" w:cs="Times New Roman"/>
          <w:sz w:val="20"/>
          <w:szCs w:val="20"/>
        </w:rPr>
        <w:t xml:space="preserve">, 3477. c) </w:t>
      </w:r>
      <w:proofErr w:type="spellStart"/>
      <w:r w:rsidRPr="00113CB5">
        <w:rPr>
          <w:rFonts w:ascii="Times New Roman" w:hAnsi="Times New Roman" w:cs="Times New Roman"/>
          <w:sz w:val="20"/>
          <w:szCs w:val="20"/>
        </w:rPr>
        <w:t>Kurth</w:t>
      </w:r>
      <w:proofErr w:type="spellEnd"/>
      <w:r w:rsidRPr="00113CB5">
        <w:rPr>
          <w:rFonts w:ascii="Times New Roman" w:hAnsi="Times New Roman" w:cs="Times New Roman"/>
          <w:sz w:val="20"/>
          <w:szCs w:val="20"/>
        </w:rPr>
        <w:t xml:space="preserve">, M. J.; Brien, M. J. </w:t>
      </w:r>
      <w:r w:rsidRPr="00113CB5">
        <w:rPr>
          <w:rFonts w:ascii="Times New Roman" w:hAnsi="Times New Roman" w:cs="Times New Roman"/>
          <w:i/>
          <w:sz w:val="20"/>
          <w:szCs w:val="20"/>
        </w:rPr>
        <w:t>J</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Org</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Chem</w:t>
      </w:r>
      <w:r w:rsidRPr="00113CB5">
        <w:rPr>
          <w:rFonts w:ascii="Times New Roman" w:hAnsi="Times New Roman" w:cs="Times New Roman"/>
          <w:sz w:val="20"/>
          <w:szCs w:val="20"/>
        </w:rPr>
        <w:t xml:space="preserve">. </w:t>
      </w:r>
      <w:r w:rsidRPr="00113CB5">
        <w:rPr>
          <w:rFonts w:ascii="Times New Roman" w:hAnsi="Times New Roman" w:cs="Times New Roman"/>
          <w:b/>
          <w:sz w:val="20"/>
          <w:szCs w:val="20"/>
        </w:rPr>
        <w:t>1985</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50</w:t>
      </w:r>
      <w:r w:rsidRPr="00113CB5">
        <w:rPr>
          <w:rFonts w:ascii="Times New Roman" w:hAnsi="Times New Roman" w:cs="Times New Roman"/>
          <w:sz w:val="20"/>
          <w:szCs w:val="20"/>
        </w:rPr>
        <w:t xml:space="preserve">, 3846. d) </w:t>
      </w:r>
      <w:proofErr w:type="spellStart"/>
      <w:r w:rsidRPr="00113CB5">
        <w:rPr>
          <w:rFonts w:ascii="Times New Roman" w:hAnsi="Times New Roman" w:cs="Times New Roman"/>
          <w:sz w:val="20"/>
          <w:szCs w:val="20"/>
        </w:rPr>
        <w:t>Fuju</w:t>
      </w:r>
      <w:proofErr w:type="spellEnd"/>
      <w:r w:rsidRPr="00113CB5">
        <w:rPr>
          <w:rFonts w:ascii="Times New Roman" w:hAnsi="Times New Roman" w:cs="Times New Roman"/>
          <w:sz w:val="20"/>
          <w:szCs w:val="20"/>
        </w:rPr>
        <w:t xml:space="preserve">, M.; Nakamura, K.; </w:t>
      </w:r>
      <w:proofErr w:type="spellStart"/>
      <w:r w:rsidRPr="00113CB5">
        <w:rPr>
          <w:rFonts w:ascii="Times New Roman" w:hAnsi="Times New Roman" w:cs="Times New Roman"/>
          <w:sz w:val="20"/>
          <w:szCs w:val="20"/>
        </w:rPr>
        <w:t>Mekata</w:t>
      </w:r>
      <w:proofErr w:type="spellEnd"/>
      <w:r w:rsidRPr="00113CB5">
        <w:rPr>
          <w:rFonts w:ascii="Times New Roman" w:hAnsi="Times New Roman" w:cs="Times New Roman"/>
          <w:sz w:val="20"/>
          <w:szCs w:val="20"/>
        </w:rPr>
        <w:t xml:space="preserve">, H.; Oka, S.; </w:t>
      </w:r>
      <w:proofErr w:type="spellStart"/>
      <w:r w:rsidRPr="00113CB5">
        <w:rPr>
          <w:rFonts w:ascii="Times New Roman" w:hAnsi="Times New Roman" w:cs="Times New Roman"/>
          <w:sz w:val="20"/>
          <w:szCs w:val="20"/>
        </w:rPr>
        <w:t>Ohno</w:t>
      </w:r>
      <w:proofErr w:type="spellEnd"/>
      <w:r w:rsidRPr="00113CB5">
        <w:rPr>
          <w:rFonts w:ascii="Times New Roman" w:hAnsi="Times New Roman" w:cs="Times New Roman"/>
          <w:sz w:val="20"/>
          <w:szCs w:val="20"/>
        </w:rPr>
        <w:t xml:space="preserve">, A. </w:t>
      </w:r>
      <w:r w:rsidRPr="00113CB5">
        <w:rPr>
          <w:rFonts w:ascii="Times New Roman" w:hAnsi="Times New Roman" w:cs="Times New Roman"/>
          <w:i/>
          <w:sz w:val="20"/>
          <w:szCs w:val="20"/>
        </w:rPr>
        <w:t>Bull</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Chem</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Soc</w:t>
      </w:r>
      <w:r w:rsidRPr="00113CB5">
        <w:rPr>
          <w:rFonts w:ascii="Times New Roman" w:hAnsi="Times New Roman" w:cs="Times New Roman"/>
          <w:sz w:val="20"/>
          <w:szCs w:val="20"/>
        </w:rPr>
        <w:t xml:space="preserve">. </w:t>
      </w:r>
      <w:proofErr w:type="spellStart"/>
      <w:r w:rsidRPr="00113CB5">
        <w:rPr>
          <w:rFonts w:ascii="Times New Roman" w:hAnsi="Times New Roman" w:cs="Times New Roman"/>
          <w:i/>
          <w:sz w:val="20"/>
          <w:szCs w:val="20"/>
        </w:rPr>
        <w:t>Jpn</w:t>
      </w:r>
      <w:proofErr w:type="spellEnd"/>
      <w:r w:rsidRPr="00113CB5">
        <w:rPr>
          <w:rFonts w:ascii="Times New Roman" w:hAnsi="Times New Roman" w:cs="Times New Roman"/>
          <w:sz w:val="20"/>
          <w:szCs w:val="20"/>
        </w:rPr>
        <w:t xml:space="preserve">. </w:t>
      </w:r>
      <w:r w:rsidRPr="00113CB5">
        <w:rPr>
          <w:rFonts w:ascii="Times New Roman" w:hAnsi="Times New Roman" w:cs="Times New Roman"/>
          <w:b/>
          <w:sz w:val="20"/>
          <w:szCs w:val="20"/>
        </w:rPr>
        <w:t>1988</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61</w:t>
      </w:r>
      <w:r w:rsidRPr="00113CB5">
        <w:rPr>
          <w:rFonts w:ascii="Times New Roman" w:hAnsi="Times New Roman" w:cs="Times New Roman"/>
          <w:sz w:val="20"/>
          <w:szCs w:val="20"/>
        </w:rPr>
        <w:t xml:space="preserve">, 495. e) </w:t>
      </w:r>
      <w:proofErr w:type="spellStart"/>
      <w:r w:rsidRPr="00113CB5">
        <w:rPr>
          <w:rFonts w:ascii="Times New Roman" w:hAnsi="Times New Roman" w:cs="Times New Roman"/>
          <w:sz w:val="20"/>
          <w:szCs w:val="20"/>
        </w:rPr>
        <w:t>Sengupta</w:t>
      </w:r>
      <w:proofErr w:type="spellEnd"/>
      <w:r w:rsidRPr="00113CB5">
        <w:rPr>
          <w:rFonts w:ascii="Times New Roman" w:hAnsi="Times New Roman" w:cs="Times New Roman"/>
          <w:sz w:val="20"/>
          <w:szCs w:val="20"/>
        </w:rPr>
        <w:t xml:space="preserve">, S.; </w:t>
      </w:r>
      <w:proofErr w:type="spellStart"/>
      <w:r w:rsidRPr="00113CB5">
        <w:rPr>
          <w:rFonts w:ascii="Times New Roman" w:hAnsi="Times New Roman" w:cs="Times New Roman"/>
          <w:sz w:val="20"/>
          <w:szCs w:val="20"/>
        </w:rPr>
        <w:t>Sarma</w:t>
      </w:r>
      <w:proofErr w:type="spellEnd"/>
      <w:r w:rsidRPr="00113CB5">
        <w:rPr>
          <w:rFonts w:ascii="Times New Roman" w:hAnsi="Times New Roman" w:cs="Times New Roman"/>
          <w:sz w:val="20"/>
          <w:szCs w:val="20"/>
        </w:rPr>
        <w:t xml:space="preserve">, D. S.; </w:t>
      </w:r>
      <w:proofErr w:type="spellStart"/>
      <w:r w:rsidRPr="00113CB5">
        <w:rPr>
          <w:rFonts w:ascii="Times New Roman" w:hAnsi="Times New Roman" w:cs="Times New Roman"/>
          <w:sz w:val="20"/>
          <w:szCs w:val="20"/>
        </w:rPr>
        <w:t>Mondal</w:t>
      </w:r>
      <w:proofErr w:type="spellEnd"/>
      <w:r w:rsidRPr="00113CB5">
        <w:rPr>
          <w:rFonts w:ascii="Times New Roman" w:hAnsi="Times New Roman" w:cs="Times New Roman"/>
          <w:sz w:val="20"/>
          <w:szCs w:val="20"/>
        </w:rPr>
        <w:t xml:space="preserve">, S. </w:t>
      </w:r>
      <w:r w:rsidRPr="00113CB5">
        <w:rPr>
          <w:rFonts w:ascii="Times New Roman" w:hAnsi="Times New Roman" w:cs="Times New Roman"/>
          <w:i/>
          <w:sz w:val="20"/>
          <w:szCs w:val="20"/>
        </w:rPr>
        <w:t>Tetrahedron</w:t>
      </w:r>
      <w:r w:rsidRPr="00113CB5">
        <w:rPr>
          <w:rFonts w:ascii="Times New Roman" w:hAnsi="Times New Roman" w:cs="Times New Roman"/>
          <w:sz w:val="20"/>
          <w:szCs w:val="20"/>
        </w:rPr>
        <w:t xml:space="preserve"> </w:t>
      </w:r>
      <w:r w:rsidRPr="00113CB5">
        <w:rPr>
          <w:rFonts w:ascii="Times New Roman" w:hAnsi="Times New Roman" w:cs="Times New Roman"/>
          <w:b/>
          <w:sz w:val="20"/>
          <w:szCs w:val="20"/>
        </w:rPr>
        <w:t>1998</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54</w:t>
      </w:r>
      <w:r w:rsidRPr="00113CB5">
        <w:rPr>
          <w:rFonts w:ascii="Times New Roman" w:hAnsi="Times New Roman" w:cs="Times New Roman"/>
          <w:sz w:val="20"/>
          <w:szCs w:val="20"/>
        </w:rPr>
        <w:t xml:space="preserve">, 9791. f) </w:t>
      </w:r>
      <w:proofErr w:type="spellStart"/>
      <w:r w:rsidRPr="00113CB5">
        <w:rPr>
          <w:rFonts w:ascii="Times New Roman" w:hAnsi="Times New Roman" w:cs="Times New Roman"/>
          <w:sz w:val="20"/>
          <w:szCs w:val="20"/>
        </w:rPr>
        <w:t>Guo</w:t>
      </w:r>
      <w:proofErr w:type="spellEnd"/>
      <w:r w:rsidRPr="00113CB5">
        <w:rPr>
          <w:rFonts w:ascii="Times New Roman" w:hAnsi="Times New Roman" w:cs="Times New Roman"/>
          <w:sz w:val="20"/>
          <w:szCs w:val="20"/>
        </w:rPr>
        <w:t xml:space="preserve">, H.; Zhang. Y. </w:t>
      </w:r>
      <w:r w:rsidRPr="00113CB5">
        <w:rPr>
          <w:rFonts w:ascii="Times New Roman" w:hAnsi="Times New Roman" w:cs="Times New Roman"/>
          <w:i/>
          <w:sz w:val="20"/>
          <w:szCs w:val="20"/>
        </w:rPr>
        <w:t>Synth</w:t>
      </w:r>
      <w:r w:rsidRPr="00113CB5">
        <w:rPr>
          <w:rFonts w:ascii="Times New Roman" w:hAnsi="Times New Roman" w:cs="Times New Roman"/>
          <w:sz w:val="20"/>
          <w:szCs w:val="20"/>
        </w:rPr>
        <w:t xml:space="preserve">. </w:t>
      </w:r>
      <w:proofErr w:type="spellStart"/>
      <w:r w:rsidRPr="00113CB5">
        <w:rPr>
          <w:rFonts w:ascii="Times New Roman" w:hAnsi="Times New Roman" w:cs="Times New Roman"/>
          <w:i/>
          <w:sz w:val="20"/>
          <w:szCs w:val="20"/>
        </w:rPr>
        <w:t>Commun</w:t>
      </w:r>
      <w:proofErr w:type="spellEnd"/>
      <w:r w:rsidRPr="00113CB5">
        <w:rPr>
          <w:rFonts w:ascii="Times New Roman" w:hAnsi="Times New Roman" w:cs="Times New Roman"/>
          <w:sz w:val="20"/>
          <w:szCs w:val="20"/>
        </w:rPr>
        <w:t xml:space="preserve">. </w:t>
      </w:r>
      <w:r w:rsidRPr="00113CB5">
        <w:rPr>
          <w:rFonts w:ascii="Times New Roman" w:hAnsi="Times New Roman" w:cs="Times New Roman"/>
          <w:b/>
          <w:sz w:val="20"/>
          <w:szCs w:val="20"/>
        </w:rPr>
        <w:t>2005</w:t>
      </w:r>
      <w:r w:rsidRPr="00113CB5">
        <w:rPr>
          <w:rFonts w:ascii="Times New Roman" w:hAnsi="Times New Roman" w:cs="Times New Roman"/>
          <w:sz w:val="20"/>
          <w:szCs w:val="20"/>
        </w:rPr>
        <w:t xml:space="preserve">, </w:t>
      </w:r>
      <w:r w:rsidRPr="00113CB5">
        <w:rPr>
          <w:rFonts w:ascii="Times New Roman" w:hAnsi="Times New Roman" w:cs="Times New Roman"/>
          <w:i/>
          <w:sz w:val="20"/>
          <w:szCs w:val="20"/>
        </w:rPr>
        <w:t>30</w:t>
      </w:r>
      <w:r w:rsidRPr="00113CB5">
        <w:rPr>
          <w:rFonts w:ascii="Times New Roman" w:hAnsi="Times New Roman" w:cs="Times New Roman"/>
          <w:sz w:val="20"/>
          <w:szCs w:val="20"/>
        </w:rPr>
        <w:t>, 2564.</w:t>
      </w:r>
    </w:p>
    <w:p w:rsidR="00113CB5" w:rsidRDefault="00113CB5" w:rsidP="00113CB5">
      <w:pPr>
        <w:pStyle w:val="ListParagraph"/>
        <w:numPr>
          <w:ilvl w:val="0"/>
          <w:numId w:val="1"/>
        </w:numPr>
        <w:autoSpaceDE w:val="0"/>
        <w:autoSpaceDN w:val="0"/>
        <w:adjustRightInd w:val="0"/>
        <w:spacing w:line="240" w:lineRule="auto"/>
        <w:jc w:val="both"/>
        <w:rPr>
          <w:rFonts w:ascii="Times New Roman" w:hAnsi="Times New Roman" w:cs="Times New Roman"/>
          <w:sz w:val="20"/>
          <w:szCs w:val="20"/>
        </w:rPr>
      </w:pPr>
      <w:r w:rsidRPr="00113CB5">
        <w:rPr>
          <w:rFonts w:ascii="Times New Roman" w:hAnsi="Times New Roman" w:cs="Times New Roman"/>
          <w:sz w:val="20"/>
          <w:szCs w:val="20"/>
        </w:rPr>
        <w:t xml:space="preserve">Meltzer, P. S.; </w:t>
      </w:r>
      <w:proofErr w:type="spellStart"/>
      <w:r w:rsidRPr="00113CB5">
        <w:rPr>
          <w:rFonts w:ascii="Times New Roman" w:hAnsi="Times New Roman" w:cs="Times New Roman"/>
          <w:sz w:val="20"/>
          <w:szCs w:val="20"/>
        </w:rPr>
        <w:t>Kallioniemi</w:t>
      </w:r>
      <w:proofErr w:type="spellEnd"/>
      <w:r w:rsidRPr="00113CB5">
        <w:rPr>
          <w:rFonts w:ascii="Times New Roman" w:hAnsi="Times New Roman" w:cs="Times New Roman"/>
          <w:sz w:val="20"/>
          <w:szCs w:val="20"/>
        </w:rPr>
        <w:t xml:space="preserve">, A.; Trent, J. M. Chromosome alterations in human solid tumors. In: Vogelstein, B.; </w:t>
      </w:r>
      <w:proofErr w:type="spellStart"/>
      <w:r w:rsidRPr="00113CB5">
        <w:rPr>
          <w:rFonts w:ascii="Times New Roman" w:hAnsi="Times New Roman" w:cs="Times New Roman"/>
          <w:sz w:val="20"/>
          <w:szCs w:val="20"/>
        </w:rPr>
        <w:t>Kinzler</w:t>
      </w:r>
      <w:proofErr w:type="spellEnd"/>
      <w:r w:rsidRPr="00113CB5">
        <w:rPr>
          <w:rFonts w:ascii="Times New Roman" w:hAnsi="Times New Roman" w:cs="Times New Roman"/>
          <w:sz w:val="20"/>
          <w:szCs w:val="20"/>
        </w:rPr>
        <w:t xml:space="preserve">, K. W. editors. The genetic basis of human cancer. New York: McGraw-Hill, </w:t>
      </w:r>
      <w:r w:rsidRPr="0039039C">
        <w:rPr>
          <w:rFonts w:ascii="Times New Roman" w:hAnsi="Times New Roman" w:cs="Times New Roman"/>
          <w:b/>
          <w:sz w:val="20"/>
          <w:szCs w:val="20"/>
        </w:rPr>
        <w:t>2002</w:t>
      </w:r>
      <w:r w:rsidRPr="00113CB5">
        <w:rPr>
          <w:rFonts w:ascii="Times New Roman" w:hAnsi="Times New Roman" w:cs="Times New Roman"/>
          <w:sz w:val="20"/>
          <w:szCs w:val="20"/>
        </w:rPr>
        <w:t>. p. 93–113.</w:t>
      </w:r>
    </w:p>
    <w:p w:rsidR="00113CB5" w:rsidRPr="00113CB5" w:rsidRDefault="00113CB5" w:rsidP="00113CB5">
      <w:pPr>
        <w:autoSpaceDE w:val="0"/>
        <w:autoSpaceDN w:val="0"/>
        <w:adjustRightInd w:val="0"/>
        <w:spacing w:line="240" w:lineRule="auto"/>
        <w:jc w:val="both"/>
        <w:rPr>
          <w:rFonts w:ascii="Times New Roman" w:hAnsi="Times New Roman" w:cs="Times New Roman"/>
          <w:sz w:val="20"/>
          <w:szCs w:val="20"/>
        </w:rPr>
      </w:pPr>
    </w:p>
    <w:p w:rsidR="00113CB5" w:rsidRPr="00113CB5" w:rsidRDefault="00113CB5" w:rsidP="00113CB5">
      <w:pPr>
        <w:autoSpaceDE w:val="0"/>
        <w:autoSpaceDN w:val="0"/>
        <w:adjustRightInd w:val="0"/>
        <w:spacing w:line="240" w:lineRule="auto"/>
        <w:jc w:val="both"/>
        <w:rPr>
          <w:rFonts w:ascii="Times New Roman" w:hAnsi="Times New Roman" w:cs="Times New Roman"/>
          <w:b/>
          <w:sz w:val="20"/>
          <w:szCs w:val="20"/>
        </w:rPr>
      </w:pPr>
      <w:r w:rsidRPr="00113CB5">
        <w:rPr>
          <w:rFonts w:ascii="Times New Roman" w:hAnsi="Times New Roman" w:cs="Times New Roman"/>
          <w:b/>
          <w:sz w:val="20"/>
          <w:szCs w:val="20"/>
        </w:rPr>
        <w:t>Supplementary Material</w:t>
      </w:r>
    </w:p>
    <w:p w:rsidR="00113CB5" w:rsidRPr="00113CB5" w:rsidRDefault="00113CB5" w:rsidP="0039039C">
      <w:pPr>
        <w:autoSpaceDE w:val="0"/>
        <w:autoSpaceDN w:val="0"/>
        <w:adjustRightInd w:val="0"/>
        <w:spacing w:after="120" w:line="240" w:lineRule="auto"/>
        <w:ind w:firstLine="360"/>
        <w:jc w:val="both"/>
        <w:rPr>
          <w:rFonts w:ascii="Times New Roman" w:hAnsi="Times New Roman" w:cs="Times New Roman"/>
          <w:sz w:val="20"/>
          <w:szCs w:val="20"/>
        </w:rPr>
      </w:pPr>
      <w:r w:rsidRPr="00113CB5">
        <w:rPr>
          <w:rFonts w:ascii="Times New Roman" w:hAnsi="Times New Roman" w:cs="Times New Roman"/>
          <w:sz w:val="20"/>
          <w:szCs w:val="20"/>
        </w:rPr>
        <w:t>Supplementary material if any that may be helpful in the review process and also for readers it should be prepared and provided as a separate electronic file. That file can then be transformed into PDF format and submitted along with the manuscript and graphic files to the appropriate editorial office.</w:t>
      </w:r>
    </w:p>
    <w:p w:rsidR="00113CB5" w:rsidRPr="00113CB5" w:rsidRDefault="00113CB5" w:rsidP="00113CB5">
      <w:pPr>
        <w:autoSpaceDE w:val="0"/>
        <w:autoSpaceDN w:val="0"/>
        <w:adjustRightInd w:val="0"/>
        <w:spacing w:line="240" w:lineRule="auto"/>
        <w:jc w:val="both"/>
        <w:rPr>
          <w:rFonts w:ascii="Times New Roman" w:hAnsi="Times New Roman" w:cs="Times New Roman"/>
          <w:sz w:val="20"/>
          <w:szCs w:val="20"/>
        </w:rPr>
      </w:pPr>
    </w:p>
    <w:p w:rsidR="00113CB5" w:rsidRPr="00113CB5" w:rsidRDefault="00113CB5" w:rsidP="00113CB5">
      <w:pPr>
        <w:autoSpaceDE w:val="0"/>
        <w:autoSpaceDN w:val="0"/>
        <w:adjustRightInd w:val="0"/>
        <w:spacing w:line="240" w:lineRule="auto"/>
        <w:jc w:val="both"/>
        <w:rPr>
          <w:rFonts w:ascii="Times New Roman" w:hAnsi="Times New Roman" w:cs="Times New Roman"/>
          <w:b/>
          <w:sz w:val="20"/>
          <w:szCs w:val="20"/>
        </w:rPr>
      </w:pPr>
      <w:r w:rsidRPr="00113CB5">
        <w:rPr>
          <w:rFonts w:ascii="Times New Roman" w:hAnsi="Times New Roman" w:cs="Times New Roman"/>
          <w:b/>
          <w:sz w:val="20"/>
          <w:szCs w:val="20"/>
        </w:rPr>
        <w:t>Short Communication</w:t>
      </w:r>
    </w:p>
    <w:p w:rsidR="00113CB5" w:rsidRPr="00113CB5" w:rsidRDefault="00113CB5" w:rsidP="0039039C">
      <w:pPr>
        <w:autoSpaceDE w:val="0"/>
        <w:autoSpaceDN w:val="0"/>
        <w:adjustRightInd w:val="0"/>
        <w:spacing w:after="120" w:line="240" w:lineRule="auto"/>
        <w:ind w:firstLine="360"/>
        <w:jc w:val="both"/>
        <w:rPr>
          <w:rFonts w:ascii="Times New Roman" w:hAnsi="Times New Roman" w:cs="Times New Roman"/>
          <w:sz w:val="20"/>
          <w:szCs w:val="20"/>
        </w:rPr>
      </w:pPr>
      <w:r w:rsidRPr="00113CB5">
        <w:rPr>
          <w:rFonts w:ascii="Times New Roman" w:hAnsi="Times New Roman" w:cs="Times New Roman"/>
          <w:sz w:val="20"/>
          <w:szCs w:val="20"/>
        </w:rPr>
        <w:t>Short Communications are short papers that present original and significant material for rapid dissemination. For example, a Short Communication may focus on a particular aspect of a problem or a new finding that is expected to have a significant impact. The communication should be composed of Title, Abstract, Keywords, Abbreviations, Introduction, Main body, Conclusions, References, Acknowledgments and Conflicts of interest.</w:t>
      </w:r>
    </w:p>
    <w:p w:rsidR="00113CB5" w:rsidRPr="00113CB5" w:rsidRDefault="00113CB5" w:rsidP="00113CB5">
      <w:pPr>
        <w:autoSpaceDE w:val="0"/>
        <w:autoSpaceDN w:val="0"/>
        <w:adjustRightInd w:val="0"/>
        <w:spacing w:line="240" w:lineRule="auto"/>
        <w:jc w:val="both"/>
        <w:rPr>
          <w:rFonts w:ascii="Times New Roman" w:hAnsi="Times New Roman" w:cs="Times New Roman"/>
          <w:sz w:val="20"/>
          <w:szCs w:val="20"/>
        </w:rPr>
      </w:pPr>
    </w:p>
    <w:p w:rsidR="00EF3458" w:rsidRDefault="00EF3458" w:rsidP="00113CB5">
      <w:pPr>
        <w:autoSpaceDE w:val="0"/>
        <w:autoSpaceDN w:val="0"/>
        <w:adjustRightInd w:val="0"/>
        <w:spacing w:line="240" w:lineRule="auto"/>
        <w:jc w:val="both"/>
        <w:rPr>
          <w:rFonts w:ascii="Times New Roman" w:hAnsi="Times New Roman" w:cs="Times New Roman"/>
          <w:b/>
          <w:sz w:val="20"/>
          <w:szCs w:val="20"/>
        </w:rPr>
      </w:pPr>
    </w:p>
    <w:p w:rsidR="00113CB5" w:rsidRPr="00113CB5" w:rsidRDefault="00113CB5" w:rsidP="00113CB5">
      <w:pPr>
        <w:autoSpaceDE w:val="0"/>
        <w:autoSpaceDN w:val="0"/>
        <w:adjustRightInd w:val="0"/>
        <w:spacing w:line="240" w:lineRule="auto"/>
        <w:jc w:val="both"/>
        <w:rPr>
          <w:rFonts w:ascii="Times New Roman" w:hAnsi="Times New Roman" w:cs="Times New Roman"/>
          <w:sz w:val="20"/>
          <w:szCs w:val="20"/>
        </w:rPr>
      </w:pPr>
      <w:r w:rsidRPr="00113CB5">
        <w:rPr>
          <w:rFonts w:ascii="Times New Roman" w:hAnsi="Times New Roman" w:cs="Times New Roman"/>
          <w:b/>
          <w:sz w:val="20"/>
          <w:szCs w:val="20"/>
        </w:rPr>
        <w:lastRenderedPageBreak/>
        <w:t>Article</w:t>
      </w:r>
    </w:p>
    <w:p w:rsidR="00113CB5" w:rsidRPr="00113CB5" w:rsidRDefault="00113CB5" w:rsidP="0039039C">
      <w:pPr>
        <w:autoSpaceDE w:val="0"/>
        <w:autoSpaceDN w:val="0"/>
        <w:adjustRightInd w:val="0"/>
        <w:spacing w:after="120" w:line="240" w:lineRule="auto"/>
        <w:ind w:firstLine="360"/>
        <w:jc w:val="both"/>
        <w:rPr>
          <w:rFonts w:ascii="Times New Roman" w:hAnsi="Times New Roman" w:cs="Times New Roman"/>
          <w:sz w:val="20"/>
          <w:szCs w:val="20"/>
        </w:rPr>
      </w:pPr>
      <w:r w:rsidRPr="00113CB5">
        <w:rPr>
          <w:rFonts w:ascii="Times New Roman" w:hAnsi="Times New Roman" w:cs="Times New Roman"/>
          <w:sz w:val="20"/>
          <w:szCs w:val="20"/>
        </w:rPr>
        <w:t>Article is an original research work carried out in an academic, private or public sector. Article titles should be concise and specific, indicating clearly the important innovative angle of the article. The article should be compose</w:t>
      </w:r>
      <w:r w:rsidR="00E03D33">
        <w:rPr>
          <w:rFonts w:ascii="Times New Roman" w:hAnsi="Times New Roman" w:cs="Times New Roman"/>
          <w:sz w:val="20"/>
          <w:szCs w:val="20"/>
        </w:rPr>
        <w:t>d1 of Title, Abstract, Keywords</w:t>
      </w:r>
      <w:r w:rsidRPr="00113CB5">
        <w:rPr>
          <w:rFonts w:ascii="Times New Roman" w:hAnsi="Times New Roman" w:cs="Times New Roman"/>
          <w:sz w:val="20"/>
          <w:szCs w:val="20"/>
        </w:rPr>
        <w:t xml:space="preserve">, Abbreviations, Introduction, Main body, Conclusions, References, Acknowledgments and Conflicts of interest. The article should be at least </w:t>
      </w:r>
      <w:r w:rsidR="00E03D33">
        <w:rPr>
          <w:rFonts w:ascii="Times New Roman" w:hAnsi="Times New Roman" w:cs="Times New Roman"/>
          <w:sz w:val="20"/>
          <w:szCs w:val="20"/>
        </w:rPr>
        <w:t>5</w:t>
      </w:r>
      <w:r w:rsidRPr="00113CB5">
        <w:rPr>
          <w:rFonts w:ascii="Times New Roman" w:hAnsi="Times New Roman" w:cs="Times New Roman"/>
          <w:sz w:val="20"/>
          <w:szCs w:val="20"/>
        </w:rPr>
        <w:t xml:space="preserve"> pages, and can be extended to </w:t>
      </w:r>
      <w:r w:rsidR="00E03D33">
        <w:rPr>
          <w:rFonts w:ascii="Times New Roman" w:hAnsi="Times New Roman" w:cs="Times New Roman"/>
          <w:sz w:val="20"/>
          <w:szCs w:val="20"/>
        </w:rPr>
        <w:t>50</w:t>
      </w:r>
      <w:r w:rsidRPr="00113CB5">
        <w:rPr>
          <w:rFonts w:ascii="Times New Roman" w:hAnsi="Times New Roman" w:cs="Times New Roman"/>
          <w:sz w:val="20"/>
          <w:szCs w:val="20"/>
        </w:rPr>
        <w:t xml:space="preserve"> pages depending on the type of research.</w:t>
      </w:r>
    </w:p>
    <w:p w:rsidR="00113CB5" w:rsidRPr="00113CB5" w:rsidRDefault="00113CB5" w:rsidP="00113CB5">
      <w:pPr>
        <w:autoSpaceDE w:val="0"/>
        <w:autoSpaceDN w:val="0"/>
        <w:adjustRightInd w:val="0"/>
        <w:spacing w:line="240" w:lineRule="auto"/>
        <w:jc w:val="both"/>
        <w:rPr>
          <w:rFonts w:ascii="Times New Roman" w:hAnsi="Times New Roman" w:cs="Times New Roman"/>
          <w:b/>
          <w:sz w:val="20"/>
          <w:szCs w:val="20"/>
        </w:rPr>
      </w:pPr>
      <w:r w:rsidRPr="00113CB5">
        <w:rPr>
          <w:rFonts w:ascii="Times New Roman" w:hAnsi="Times New Roman" w:cs="Times New Roman"/>
          <w:b/>
          <w:sz w:val="20"/>
          <w:szCs w:val="20"/>
        </w:rPr>
        <w:t xml:space="preserve">Review </w:t>
      </w:r>
    </w:p>
    <w:p w:rsidR="00113CB5" w:rsidRPr="00F912A1" w:rsidRDefault="00113CB5" w:rsidP="0039039C">
      <w:pPr>
        <w:autoSpaceDE w:val="0"/>
        <w:autoSpaceDN w:val="0"/>
        <w:adjustRightInd w:val="0"/>
        <w:spacing w:after="120" w:line="240" w:lineRule="auto"/>
        <w:ind w:firstLine="360"/>
        <w:jc w:val="both"/>
        <w:rPr>
          <w:rFonts w:ascii="Times New Roman" w:hAnsi="Times New Roman" w:cs="Times New Roman"/>
          <w:sz w:val="20"/>
          <w:szCs w:val="20"/>
        </w:rPr>
        <w:sectPr w:rsidR="00113CB5" w:rsidRPr="00F912A1" w:rsidSect="008320B2">
          <w:type w:val="continuous"/>
          <w:pgSz w:w="12240" w:h="15840"/>
          <w:pgMar w:top="720" w:right="720" w:bottom="720" w:left="720" w:header="720" w:footer="720" w:gutter="0"/>
          <w:cols w:num="2" w:space="360"/>
          <w:docGrid w:linePitch="360"/>
        </w:sectPr>
      </w:pPr>
      <w:r w:rsidRPr="00113CB5">
        <w:rPr>
          <w:rFonts w:ascii="Times New Roman" w:hAnsi="Times New Roman" w:cs="Times New Roman"/>
          <w:sz w:val="20"/>
          <w:szCs w:val="20"/>
        </w:rPr>
        <w:t>A review article, also called a literature review, it is a survey of previously published research on a specific topic or research area. It should give an overview of current thinking on the theme and, unlike an original research article, won't present new experimental results. The review can be extended up to 200 pages depending on the type of research.</w:t>
      </w:r>
    </w:p>
    <w:p w:rsidR="008437DC" w:rsidRDefault="008437DC"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712155" w:rsidRDefault="00712155" w:rsidP="008437DC">
      <w:pPr>
        <w:autoSpaceDE w:val="0"/>
        <w:autoSpaceDN w:val="0"/>
        <w:adjustRightInd w:val="0"/>
        <w:spacing w:line="240" w:lineRule="auto"/>
        <w:jc w:val="both"/>
        <w:rPr>
          <w:rFonts w:ascii="Times New Roman" w:hAnsi="Times New Roman" w:cs="Times New Roman"/>
          <w:sz w:val="20"/>
          <w:szCs w:val="20"/>
        </w:rPr>
      </w:pPr>
    </w:p>
    <w:p w:rsidR="00363A80" w:rsidRDefault="00363A80" w:rsidP="008437DC">
      <w:pPr>
        <w:autoSpaceDE w:val="0"/>
        <w:autoSpaceDN w:val="0"/>
        <w:adjustRightInd w:val="0"/>
        <w:spacing w:line="240" w:lineRule="auto"/>
        <w:jc w:val="both"/>
        <w:rPr>
          <w:rFonts w:ascii="Times New Roman" w:hAnsi="Times New Roman" w:cs="Times New Roman"/>
          <w:sz w:val="20"/>
          <w:szCs w:val="20"/>
        </w:rPr>
      </w:pPr>
    </w:p>
    <w:p w:rsidR="00363A80" w:rsidRPr="00F912A1" w:rsidRDefault="00363A80" w:rsidP="008437DC">
      <w:pPr>
        <w:autoSpaceDE w:val="0"/>
        <w:autoSpaceDN w:val="0"/>
        <w:adjustRightInd w:val="0"/>
        <w:spacing w:line="240" w:lineRule="auto"/>
        <w:jc w:val="both"/>
        <w:rPr>
          <w:rFonts w:ascii="Times New Roman" w:hAnsi="Times New Roman" w:cs="Times New Roman"/>
          <w:sz w:val="20"/>
          <w:szCs w:val="20"/>
        </w:rPr>
      </w:pPr>
    </w:p>
    <w:p w:rsidR="008437DC" w:rsidRPr="00F912A1" w:rsidRDefault="008437DC" w:rsidP="008437DC">
      <w:pPr>
        <w:autoSpaceDE w:val="0"/>
        <w:autoSpaceDN w:val="0"/>
        <w:adjustRightInd w:val="0"/>
        <w:spacing w:line="240" w:lineRule="auto"/>
        <w:jc w:val="both"/>
        <w:rPr>
          <w:rFonts w:ascii="Times New Roman" w:hAnsi="Times New Roman" w:cs="Times New Roman"/>
          <w:sz w:val="20"/>
          <w:szCs w:val="20"/>
        </w:rPr>
      </w:pPr>
    </w:p>
    <w:p w:rsidR="008437DC" w:rsidRPr="00F912A1" w:rsidRDefault="008437DC" w:rsidP="008437DC">
      <w:pPr>
        <w:autoSpaceDE w:val="0"/>
        <w:autoSpaceDN w:val="0"/>
        <w:adjustRightInd w:val="0"/>
        <w:spacing w:line="240" w:lineRule="auto"/>
        <w:jc w:val="both"/>
        <w:rPr>
          <w:rFonts w:ascii="Times New Roman" w:hAnsi="Times New Roman" w:cs="Times New Roman"/>
          <w:sz w:val="20"/>
          <w:szCs w:val="20"/>
        </w:rPr>
      </w:pPr>
    </w:p>
    <w:p w:rsidR="008437DC" w:rsidRPr="00F912A1" w:rsidRDefault="008437DC" w:rsidP="008437DC">
      <w:pPr>
        <w:autoSpaceDE w:val="0"/>
        <w:autoSpaceDN w:val="0"/>
        <w:adjustRightInd w:val="0"/>
        <w:spacing w:line="240" w:lineRule="auto"/>
        <w:jc w:val="both"/>
        <w:rPr>
          <w:rFonts w:ascii="Times New Roman" w:hAnsi="Times New Roman" w:cs="Times New Roman"/>
          <w:sz w:val="20"/>
          <w:szCs w:val="20"/>
        </w:rPr>
      </w:pPr>
    </w:p>
    <w:p w:rsidR="008437DC" w:rsidRDefault="008437DC"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E7039" w:rsidRDefault="007E7039" w:rsidP="008437DC">
      <w:pPr>
        <w:autoSpaceDE w:val="0"/>
        <w:autoSpaceDN w:val="0"/>
        <w:adjustRightInd w:val="0"/>
        <w:spacing w:line="240" w:lineRule="auto"/>
        <w:jc w:val="both"/>
        <w:rPr>
          <w:rFonts w:ascii="Times New Roman" w:hAnsi="Times New Roman" w:cs="Times New Roman"/>
        </w:rPr>
        <w:sectPr w:rsidR="007E7039" w:rsidSect="008437DC">
          <w:type w:val="continuous"/>
          <w:pgSz w:w="12240" w:h="15840"/>
          <w:pgMar w:top="720" w:right="720" w:bottom="720" w:left="720" w:header="720" w:footer="720" w:gutter="0"/>
          <w:cols w:num="2" w:space="720"/>
          <w:docGrid w:linePitch="360"/>
        </w:sectPr>
      </w:pPr>
    </w:p>
    <w:p w:rsidR="00712155" w:rsidRDefault="00712155" w:rsidP="008437DC">
      <w:pPr>
        <w:autoSpaceDE w:val="0"/>
        <w:autoSpaceDN w:val="0"/>
        <w:adjustRightInd w:val="0"/>
        <w:spacing w:line="240" w:lineRule="auto"/>
        <w:jc w:val="both"/>
        <w:rPr>
          <w:rFonts w:ascii="Times New Roman" w:hAnsi="Times New Roman" w:cs="Times New Roman"/>
        </w:rPr>
      </w:pPr>
    </w:p>
    <w:p w:rsidR="00AC5E0A" w:rsidRDefault="00AC5E0A" w:rsidP="00712155">
      <w:pPr>
        <w:pStyle w:val="ElsGraphAbs"/>
        <w:rPr>
          <w:sz w:val="20"/>
          <w:szCs w:val="20"/>
        </w:rPr>
        <w:sectPr w:rsidR="00AC5E0A" w:rsidSect="007E7039">
          <w:type w:val="continuous"/>
          <w:pgSz w:w="12240" w:h="15840"/>
          <w:pgMar w:top="720" w:right="720" w:bottom="720" w:left="720" w:header="720" w:footer="720" w:gutter="0"/>
          <w:cols w:space="720"/>
          <w:docGrid w:linePitch="360"/>
        </w:sectPr>
      </w:pPr>
    </w:p>
    <w:p w:rsidR="00712155" w:rsidRPr="005E2D53" w:rsidRDefault="00712155" w:rsidP="00712155">
      <w:pPr>
        <w:pStyle w:val="ElsGraphAbs"/>
        <w:rPr>
          <w:sz w:val="20"/>
          <w:szCs w:val="20"/>
        </w:rPr>
      </w:pPr>
      <w:r w:rsidRPr="005E2D53">
        <w:rPr>
          <w:sz w:val="20"/>
          <w:szCs w:val="20"/>
        </w:rPr>
        <w:t>Graphical Abstract</w:t>
      </w:r>
    </w:p>
    <w:p w:rsidR="00712155" w:rsidRPr="005E2D53" w:rsidRDefault="00712155" w:rsidP="00712155">
      <w:pPr>
        <w:pStyle w:val="ElsGraphText"/>
        <w:spacing w:line="240" w:lineRule="auto"/>
      </w:pPr>
      <w:r w:rsidRPr="005E2D53">
        <w:t xml:space="preserve">To create your abstract </w:t>
      </w:r>
      <w:r w:rsidR="00AC5E0A">
        <w:t xml:space="preserve">please </w:t>
      </w:r>
      <w:r w:rsidRPr="005E2D53">
        <w:t>type over the instructions in the template box below.</w:t>
      </w:r>
      <w:r w:rsidRPr="005E2D53">
        <w:br/>
        <w:t>Fonts or abstract dimensions should not be changed or altered.</w:t>
      </w:r>
    </w:p>
    <w:p w:rsidR="00AC5E0A" w:rsidRDefault="00AC5E0A" w:rsidP="00712155">
      <w:pPr>
        <w:pStyle w:val="ElsGraphText"/>
        <w:spacing w:line="240" w:lineRule="auto"/>
        <w:sectPr w:rsidR="00AC5E0A" w:rsidSect="007E7039">
          <w:type w:val="continuous"/>
          <w:pgSz w:w="12240" w:h="15840"/>
          <w:pgMar w:top="720" w:right="720" w:bottom="720" w:left="720" w:header="720" w:footer="720" w:gutter="0"/>
          <w:cols w:space="720"/>
          <w:docGrid w:linePitch="360"/>
        </w:sectPr>
      </w:pPr>
    </w:p>
    <w:p w:rsidR="00712155" w:rsidRPr="005E2D53" w:rsidRDefault="00712155" w:rsidP="00712155">
      <w:pPr>
        <w:pStyle w:val="ElsGraphText"/>
        <w:spacing w:line="240" w:lineRule="auto"/>
      </w:pPr>
    </w:p>
    <w:p w:rsidR="00712155" w:rsidRPr="005E2D53" w:rsidRDefault="00712155" w:rsidP="00712155">
      <w:pPr>
        <w:pStyle w:val="ElsGraphText"/>
        <w:spacing w:line="240" w:lineRule="auto"/>
      </w:pPr>
    </w:p>
    <w:p w:rsidR="007E7039" w:rsidRDefault="007E7039" w:rsidP="00712155">
      <w:pPr>
        <w:pStyle w:val="ElsGraphText"/>
        <w:spacing w:line="240" w:lineRule="auto"/>
      </w:pPr>
    </w:p>
    <w:p w:rsidR="007E7039" w:rsidRDefault="007E7039" w:rsidP="00712155">
      <w:pPr>
        <w:pStyle w:val="ElsGraphText"/>
        <w:spacing w:line="240" w:lineRule="auto"/>
      </w:pPr>
    </w:p>
    <w:p w:rsidR="007E7039" w:rsidRDefault="007E7039" w:rsidP="00712155">
      <w:pPr>
        <w:pStyle w:val="ElsGraphText"/>
        <w:spacing w:line="240" w:lineRule="auto"/>
      </w:pPr>
    </w:p>
    <w:p w:rsidR="007E7039" w:rsidRPr="005E2D53" w:rsidRDefault="007E7039" w:rsidP="00712155">
      <w:pPr>
        <w:pStyle w:val="ElsGraphText"/>
        <w:spacing w:line="240" w:lineRule="auto"/>
      </w:pPr>
    </w:p>
    <w:p w:rsidR="00712155" w:rsidRPr="005E2D53" w:rsidRDefault="00712155" w:rsidP="00712155">
      <w:pPr>
        <w:pStyle w:val="ElsGraphText"/>
        <w:spacing w:line="240" w:lineRule="auto"/>
      </w:pPr>
    </w:p>
    <w:p w:rsidR="00712155" w:rsidRPr="005E2D53" w:rsidRDefault="00712155" w:rsidP="00712155">
      <w:pPr>
        <w:pStyle w:val="ElsGraphText"/>
        <w:spacing w:line="240" w:lineRule="auto"/>
      </w:pPr>
    </w:p>
    <w:p w:rsidR="00712155" w:rsidRPr="005E2D53" w:rsidRDefault="00712155" w:rsidP="00712155">
      <w:pPr>
        <w:rPr>
          <w:sz w:val="20"/>
          <w:szCs w:val="20"/>
        </w:rPr>
      </w:pPr>
    </w:p>
    <w:p w:rsidR="00712155" w:rsidRPr="005E2D53" w:rsidRDefault="00712155" w:rsidP="00712155">
      <w:pPr>
        <w:rPr>
          <w:sz w:val="20"/>
          <w:szCs w:val="20"/>
        </w:rPr>
      </w:pPr>
    </w:p>
    <w:p w:rsidR="00712155" w:rsidRPr="005E2D53" w:rsidRDefault="00712155" w:rsidP="00712155">
      <w:pPr>
        <w:rPr>
          <w:sz w:val="20"/>
          <w:szCs w:val="20"/>
        </w:rPr>
      </w:pPr>
    </w:p>
    <w:p w:rsidR="007E7039" w:rsidRDefault="007E7039" w:rsidP="00257572">
      <w:pPr>
        <w:spacing w:after="120"/>
        <w:rPr>
          <w:rFonts w:ascii="Times New Roman" w:hAnsi="Times New Roman" w:cs="Times New Roman"/>
          <w:b/>
          <w:sz w:val="24"/>
          <w:szCs w:val="24"/>
        </w:rPr>
        <w:sectPr w:rsidR="007E7039" w:rsidSect="008437DC">
          <w:type w:val="continuous"/>
          <w:pgSz w:w="12240" w:h="15840"/>
          <w:pgMar w:top="720" w:right="720" w:bottom="720" w:left="720" w:header="720" w:footer="720" w:gutter="0"/>
          <w:cols w:num="2" w:space="720"/>
          <w:docGrid w:linePitch="360"/>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318"/>
        <w:gridCol w:w="3258"/>
      </w:tblGrid>
      <w:tr w:rsidR="007E7039" w:rsidRPr="00DF5732" w:rsidTr="00257572">
        <w:tc>
          <w:tcPr>
            <w:tcW w:w="6318" w:type="dxa"/>
          </w:tcPr>
          <w:p w:rsidR="007E7039" w:rsidRPr="00DF5732" w:rsidRDefault="007E7039" w:rsidP="00257572">
            <w:pPr>
              <w:spacing w:after="120"/>
              <w:rPr>
                <w:rFonts w:ascii="Times New Roman" w:hAnsi="Times New Roman" w:cs="Times New Roman"/>
              </w:rPr>
            </w:pPr>
            <w:r w:rsidRPr="007E7039">
              <w:rPr>
                <w:rFonts w:ascii="Times New Roman" w:hAnsi="Times New Roman" w:cs="Times New Roman"/>
                <w:b/>
                <w:sz w:val="24"/>
                <w:szCs w:val="24"/>
              </w:rPr>
              <w:t xml:space="preserve">Type the title of your article here     </w:t>
            </w:r>
          </w:p>
        </w:tc>
        <w:tc>
          <w:tcPr>
            <w:tcW w:w="3258" w:type="dxa"/>
            <w:vMerge w:val="restart"/>
          </w:tcPr>
          <w:p w:rsidR="007E7039" w:rsidRPr="007E7039" w:rsidRDefault="007E7039" w:rsidP="007E7039">
            <w:pPr>
              <w:jc w:val="both"/>
              <w:rPr>
                <w:rFonts w:ascii="Times New Roman" w:hAnsi="Times New Roman" w:cs="Times New Roman"/>
                <w:sz w:val="18"/>
                <w:szCs w:val="18"/>
              </w:rPr>
            </w:pPr>
            <w:r w:rsidRPr="007E7039">
              <w:rPr>
                <w:rFonts w:ascii="Times New Roman" w:hAnsi="Times New Roman" w:cs="Times New Roman"/>
                <w:sz w:val="18"/>
                <w:szCs w:val="18"/>
                <w:highlight w:val="lightGray"/>
              </w:rPr>
              <w:t>Leave this area blank for abstract info.</w:t>
            </w:r>
          </w:p>
          <w:p w:rsidR="007E7039" w:rsidRPr="00DF5732" w:rsidRDefault="007E7039" w:rsidP="00257572">
            <w:pPr>
              <w:jc w:val="right"/>
              <w:rPr>
                <w:rFonts w:ascii="Times New Roman" w:hAnsi="Times New Roman" w:cs="Times New Roman"/>
              </w:rPr>
            </w:pPr>
          </w:p>
        </w:tc>
      </w:tr>
      <w:tr w:rsidR="007E7039" w:rsidRPr="00DF5732" w:rsidTr="00257572">
        <w:tc>
          <w:tcPr>
            <w:tcW w:w="6318" w:type="dxa"/>
          </w:tcPr>
          <w:p w:rsidR="007E7039" w:rsidRPr="00DF5732" w:rsidRDefault="007E7039" w:rsidP="00257572">
            <w:pPr>
              <w:rPr>
                <w:rFonts w:ascii="Times New Roman" w:hAnsi="Times New Roman" w:cs="Times New Roman"/>
                <w:sz w:val="24"/>
                <w:szCs w:val="24"/>
              </w:rPr>
            </w:pPr>
            <w:r w:rsidRPr="007E7039">
              <w:rPr>
                <w:rFonts w:ascii="Times New Roman" w:hAnsi="Times New Roman" w:cs="Times New Roman"/>
                <w:sz w:val="24"/>
                <w:szCs w:val="24"/>
              </w:rPr>
              <w:t xml:space="preserve">Authors' names here    </w:t>
            </w:r>
          </w:p>
        </w:tc>
        <w:tc>
          <w:tcPr>
            <w:tcW w:w="3258" w:type="dxa"/>
            <w:vMerge/>
          </w:tcPr>
          <w:p w:rsidR="007E7039" w:rsidRPr="00DF5732" w:rsidRDefault="007E7039" w:rsidP="00257572">
            <w:pPr>
              <w:rPr>
                <w:rFonts w:ascii="Times New Roman" w:hAnsi="Times New Roman" w:cs="Times New Roman"/>
              </w:rPr>
            </w:pPr>
          </w:p>
        </w:tc>
      </w:tr>
      <w:tr w:rsidR="007E7039" w:rsidRPr="00DF5732" w:rsidTr="00257572">
        <w:tc>
          <w:tcPr>
            <w:tcW w:w="9576" w:type="dxa"/>
            <w:gridSpan w:val="2"/>
          </w:tcPr>
          <w:p w:rsidR="007E7039" w:rsidRDefault="007E7039" w:rsidP="00257572">
            <w:pPr>
              <w:jc w:val="center"/>
              <w:rPr>
                <w:rFonts w:ascii="Times New Roman" w:hAnsi="Times New Roman" w:cs="Times New Roman"/>
              </w:rPr>
            </w:pPr>
            <w:r>
              <w:rPr>
                <w:noProof/>
              </w:rPr>
              <w:drawing>
                <wp:inline distT="0" distB="0" distL="0" distR="0">
                  <wp:extent cx="1184910" cy="13436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1184910" cy="1343660"/>
                          </a:xfrm>
                          <a:prstGeom prst="rect">
                            <a:avLst/>
                          </a:prstGeom>
                          <a:noFill/>
                          <a:ln w="9525">
                            <a:noFill/>
                            <a:miter lim="800000"/>
                            <a:headEnd/>
                            <a:tailEnd/>
                          </a:ln>
                        </pic:spPr>
                      </pic:pic>
                    </a:graphicData>
                  </a:graphic>
                </wp:inline>
              </w:drawing>
            </w:r>
          </w:p>
          <w:p w:rsidR="00DC091F" w:rsidRPr="00DF5732" w:rsidRDefault="00DC091F" w:rsidP="00257572">
            <w:pPr>
              <w:jc w:val="center"/>
              <w:rPr>
                <w:rFonts w:ascii="Times New Roman" w:hAnsi="Times New Roman" w:cs="Times New Roman"/>
              </w:rPr>
            </w:pPr>
          </w:p>
        </w:tc>
      </w:tr>
    </w:tbl>
    <w:p w:rsidR="007E7039" w:rsidRDefault="007E7039" w:rsidP="008437DC">
      <w:pPr>
        <w:autoSpaceDE w:val="0"/>
        <w:autoSpaceDN w:val="0"/>
        <w:adjustRightInd w:val="0"/>
        <w:spacing w:line="240" w:lineRule="auto"/>
        <w:jc w:val="both"/>
        <w:rPr>
          <w:rFonts w:ascii="Times New Roman" w:hAnsi="Times New Roman" w:cs="Times New Roman"/>
        </w:rPr>
        <w:sectPr w:rsidR="007E7039" w:rsidSect="007E7039">
          <w:type w:val="continuous"/>
          <w:pgSz w:w="12240" w:h="15840"/>
          <w:pgMar w:top="720" w:right="720" w:bottom="720" w:left="720" w:header="720" w:footer="720" w:gutter="0"/>
          <w:cols w:space="720"/>
          <w:docGrid w:linePitch="360"/>
        </w:sect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Default="00712155" w:rsidP="008437DC">
      <w:pPr>
        <w:autoSpaceDE w:val="0"/>
        <w:autoSpaceDN w:val="0"/>
        <w:adjustRightInd w:val="0"/>
        <w:spacing w:line="240" w:lineRule="auto"/>
        <w:jc w:val="both"/>
        <w:rPr>
          <w:rFonts w:ascii="Times New Roman" w:hAnsi="Times New Roman" w:cs="Times New Roman"/>
        </w:rPr>
      </w:pPr>
    </w:p>
    <w:p w:rsidR="00712155" w:rsidRPr="00F912A1" w:rsidRDefault="00712155" w:rsidP="008437DC">
      <w:pPr>
        <w:autoSpaceDE w:val="0"/>
        <w:autoSpaceDN w:val="0"/>
        <w:adjustRightInd w:val="0"/>
        <w:spacing w:line="240" w:lineRule="auto"/>
        <w:jc w:val="both"/>
        <w:rPr>
          <w:rFonts w:ascii="Times New Roman" w:hAnsi="Times New Roman" w:cs="Times New Roman"/>
        </w:rPr>
      </w:pPr>
    </w:p>
    <w:sectPr w:rsidR="00712155" w:rsidRPr="00F912A1" w:rsidSect="008437D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B05" w:rsidRDefault="00876B05" w:rsidP="00775DFE">
      <w:pPr>
        <w:spacing w:after="0" w:line="240" w:lineRule="auto"/>
      </w:pPr>
      <w:r>
        <w:separator/>
      </w:r>
    </w:p>
  </w:endnote>
  <w:endnote w:type="continuationSeparator" w:id="0">
    <w:p w:rsidR="00876B05" w:rsidRDefault="00876B05" w:rsidP="0077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ocs-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75538"/>
      <w:docPartObj>
        <w:docPartGallery w:val="Page Numbers (Bottom of Page)"/>
        <w:docPartUnique/>
      </w:docPartObj>
    </w:sdtPr>
    <w:sdtEndPr>
      <w:rPr>
        <w:noProof/>
      </w:rPr>
    </w:sdtEndPr>
    <w:sdtContent>
      <w:p w:rsidR="00230C91" w:rsidRDefault="00230C91">
        <w:pPr>
          <w:pStyle w:val="Footer"/>
          <w:jc w:val="center"/>
        </w:pPr>
        <w:r>
          <w:fldChar w:fldCharType="begin"/>
        </w:r>
        <w:r>
          <w:instrText xml:space="preserve"> PAGE   \* MERGEFORMAT </w:instrText>
        </w:r>
        <w:r>
          <w:fldChar w:fldCharType="separate"/>
        </w:r>
        <w:r w:rsidR="005875C3">
          <w:rPr>
            <w:noProof/>
          </w:rPr>
          <w:t>4</w:t>
        </w:r>
        <w:r>
          <w:rPr>
            <w:noProof/>
          </w:rPr>
          <w:fldChar w:fldCharType="end"/>
        </w:r>
      </w:p>
    </w:sdtContent>
  </w:sdt>
  <w:p w:rsidR="00465002" w:rsidRDefault="0046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B05" w:rsidRDefault="00876B05" w:rsidP="00775DFE">
      <w:pPr>
        <w:spacing w:after="0" w:line="240" w:lineRule="auto"/>
      </w:pPr>
      <w:r>
        <w:separator/>
      </w:r>
    </w:p>
  </w:footnote>
  <w:footnote w:type="continuationSeparator" w:id="0">
    <w:p w:rsidR="00876B05" w:rsidRDefault="00876B05" w:rsidP="00775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002" w:rsidRPr="00BF3E9C" w:rsidRDefault="00E5311A" w:rsidP="00BF3E9C">
    <w:pPr>
      <w:pStyle w:val="Header"/>
      <w:rPr>
        <w:rFonts w:ascii="docs-Calibri" w:hAnsi="docs-Calibri"/>
        <w:i/>
        <w:color w:val="000000"/>
        <w:shd w:val="clear" w:color="auto" w:fill="FFFFFF"/>
      </w:rPr>
    </w:pPr>
    <w:r>
      <w:rPr>
        <w:rFonts w:ascii="docs-Calibri" w:hAnsi="docs-Calibri"/>
        <w:i/>
        <w:color w:val="000000"/>
        <w:shd w:val="clear" w:color="auto" w:fill="FFFFFF"/>
      </w:rPr>
      <w:t>Journal Name</w:t>
    </w:r>
    <w:r w:rsidR="00465002" w:rsidRPr="00BF3E9C">
      <w:rPr>
        <w:rFonts w:ascii="docs-Calibri" w:hAnsi="docs-Calibri"/>
        <w:i/>
        <w:color w:val="000000"/>
        <w:shd w:val="clear" w:color="auto" w:fill="FFFFFF"/>
      </w:rPr>
      <w:t xml:space="preserve">                                                        </w:t>
    </w:r>
  </w:p>
  <w:p w:rsidR="00465002" w:rsidRPr="00BF3E9C" w:rsidRDefault="00876B05" w:rsidP="00BC1788">
    <w:pPr>
      <w:pStyle w:val="Header"/>
      <w:spacing w:after="120"/>
      <w:rPr>
        <w:i/>
      </w:rPr>
    </w:pPr>
    <w:hyperlink r:id="rId1" w:history="1">
      <w:r w:rsidR="00465002" w:rsidRPr="00BF3E9C">
        <w:rPr>
          <w:rStyle w:val="Hyperlink"/>
          <w:i/>
          <w:sz w:val="18"/>
          <w:szCs w:val="18"/>
        </w:rPr>
        <w:t>www.sciforce.org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91" w:rsidRPr="00230C91" w:rsidRDefault="00230C91" w:rsidP="005027B2">
    <w:pPr>
      <w:pStyle w:val="Header"/>
      <w:shd w:val="clear" w:color="auto" w:fill="002060"/>
      <w:jc w:val="center"/>
      <w:rPr>
        <w:rFonts w:ascii="Times New Roman" w:hAnsi="Times New Roman" w:cs="Times New Roman"/>
        <w:sz w:val="20"/>
        <w:szCs w:val="20"/>
      </w:rPr>
    </w:pPr>
    <w:r w:rsidRPr="00230C91">
      <w:rPr>
        <w:rFonts w:ascii="Times New Roman" w:hAnsi="Times New Roman" w:cs="Times New Roman"/>
        <w:sz w:val="20"/>
        <w:szCs w:val="20"/>
      </w:rPr>
      <w:t>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D6FA7"/>
    <w:multiLevelType w:val="hybridMultilevel"/>
    <w:tmpl w:val="60D8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7039B"/>
    <w:multiLevelType w:val="hybridMultilevel"/>
    <w:tmpl w:val="5192B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E"/>
    <w:rsid w:val="000103CB"/>
    <w:rsid w:val="000306A0"/>
    <w:rsid w:val="0005686F"/>
    <w:rsid w:val="00086B8B"/>
    <w:rsid w:val="000A09E2"/>
    <w:rsid w:val="000C7B57"/>
    <w:rsid w:val="00113CB5"/>
    <w:rsid w:val="001C3575"/>
    <w:rsid w:val="00230C91"/>
    <w:rsid w:val="00246F92"/>
    <w:rsid w:val="002A2FEB"/>
    <w:rsid w:val="002A4066"/>
    <w:rsid w:val="002B1428"/>
    <w:rsid w:val="00363A80"/>
    <w:rsid w:val="0039039C"/>
    <w:rsid w:val="003A49ED"/>
    <w:rsid w:val="00443194"/>
    <w:rsid w:val="00465002"/>
    <w:rsid w:val="004B04F9"/>
    <w:rsid w:val="004C15AD"/>
    <w:rsid w:val="005027B2"/>
    <w:rsid w:val="005038F5"/>
    <w:rsid w:val="00520A4E"/>
    <w:rsid w:val="005852C5"/>
    <w:rsid w:val="005875C3"/>
    <w:rsid w:val="00597821"/>
    <w:rsid w:val="00661B87"/>
    <w:rsid w:val="006C2246"/>
    <w:rsid w:val="006C3BD6"/>
    <w:rsid w:val="006F2B1D"/>
    <w:rsid w:val="00712155"/>
    <w:rsid w:val="0073132D"/>
    <w:rsid w:val="00775DFE"/>
    <w:rsid w:val="007923F6"/>
    <w:rsid w:val="007D7A1D"/>
    <w:rsid w:val="007E7039"/>
    <w:rsid w:val="008320B2"/>
    <w:rsid w:val="008437DC"/>
    <w:rsid w:val="00876B05"/>
    <w:rsid w:val="008A10FA"/>
    <w:rsid w:val="008E6304"/>
    <w:rsid w:val="0091495D"/>
    <w:rsid w:val="009333DC"/>
    <w:rsid w:val="00946A99"/>
    <w:rsid w:val="009A0FCC"/>
    <w:rsid w:val="009C0667"/>
    <w:rsid w:val="009D3BBE"/>
    <w:rsid w:val="009F2EAB"/>
    <w:rsid w:val="00A76CCE"/>
    <w:rsid w:val="00AC5E0A"/>
    <w:rsid w:val="00AE7257"/>
    <w:rsid w:val="00AF7CE7"/>
    <w:rsid w:val="00B50125"/>
    <w:rsid w:val="00B95171"/>
    <w:rsid w:val="00BC1788"/>
    <w:rsid w:val="00BF3E9C"/>
    <w:rsid w:val="00C04586"/>
    <w:rsid w:val="00C46E4A"/>
    <w:rsid w:val="00C571BF"/>
    <w:rsid w:val="00C64665"/>
    <w:rsid w:val="00C924C7"/>
    <w:rsid w:val="00CA3D17"/>
    <w:rsid w:val="00CC2D08"/>
    <w:rsid w:val="00D41DD1"/>
    <w:rsid w:val="00DC091F"/>
    <w:rsid w:val="00DD2EC2"/>
    <w:rsid w:val="00DE4BF5"/>
    <w:rsid w:val="00DF0651"/>
    <w:rsid w:val="00E03D33"/>
    <w:rsid w:val="00E5311A"/>
    <w:rsid w:val="00E66FB9"/>
    <w:rsid w:val="00EB2ACE"/>
    <w:rsid w:val="00EF3458"/>
    <w:rsid w:val="00F912A1"/>
    <w:rsid w:val="00FB4714"/>
    <w:rsid w:val="00FD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9F5BD-E43A-4E58-83CA-0CC6224F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194"/>
  </w:style>
  <w:style w:type="paragraph" w:styleId="Heading1">
    <w:name w:val="heading 1"/>
    <w:basedOn w:val="Normal"/>
    <w:next w:val="Normal"/>
    <w:link w:val="Heading1Char"/>
    <w:uiPriority w:val="9"/>
    <w:qFormat/>
    <w:rsid w:val="008437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EAB"/>
    <w:rPr>
      <w:rFonts w:ascii="Tahoma" w:hAnsi="Tahoma" w:cs="Tahoma"/>
      <w:sz w:val="16"/>
      <w:szCs w:val="16"/>
    </w:rPr>
  </w:style>
  <w:style w:type="paragraph" w:styleId="NoSpacing">
    <w:name w:val="No Spacing"/>
    <w:uiPriority w:val="1"/>
    <w:qFormat/>
    <w:rsid w:val="009F2EAB"/>
    <w:pPr>
      <w:spacing w:after="0" w:line="240" w:lineRule="auto"/>
    </w:pPr>
    <w:rPr>
      <w:rFonts w:ascii="Calibri" w:eastAsia="Calibri" w:hAnsi="Calibri" w:cs="Times New Roman"/>
      <w:lang w:val="fr-FR"/>
    </w:rPr>
  </w:style>
  <w:style w:type="paragraph" w:customStyle="1" w:styleId="ElsKeyword">
    <w:name w:val="Els_Keyword"/>
    <w:rsid w:val="009F2EAB"/>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9F2EAB"/>
    <w:pPr>
      <w:spacing w:after="0" w:line="200" w:lineRule="exact"/>
    </w:pPr>
    <w:rPr>
      <w:rFonts w:ascii="Times New Roman" w:eastAsia="Times New Roman" w:hAnsi="Times New Roman" w:cs="Times New Roman"/>
      <w:i/>
      <w:noProof/>
      <w:sz w:val="16"/>
      <w:szCs w:val="20"/>
    </w:rPr>
  </w:style>
  <w:style w:type="paragraph" w:styleId="Header">
    <w:name w:val="header"/>
    <w:basedOn w:val="Normal"/>
    <w:link w:val="HeaderChar"/>
    <w:uiPriority w:val="99"/>
    <w:unhideWhenUsed/>
    <w:rsid w:val="00B9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71"/>
  </w:style>
  <w:style w:type="paragraph" w:styleId="Footer">
    <w:name w:val="footer"/>
    <w:basedOn w:val="Normal"/>
    <w:link w:val="FooterChar"/>
    <w:uiPriority w:val="99"/>
    <w:unhideWhenUsed/>
    <w:rsid w:val="00B9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171"/>
  </w:style>
  <w:style w:type="paragraph" w:styleId="FootnoteText">
    <w:name w:val="footnote text"/>
    <w:basedOn w:val="Normal"/>
    <w:link w:val="FootnoteTextChar"/>
    <w:uiPriority w:val="99"/>
    <w:semiHidden/>
    <w:unhideWhenUsed/>
    <w:rsid w:val="00B95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171"/>
    <w:rPr>
      <w:sz w:val="20"/>
      <w:szCs w:val="20"/>
    </w:rPr>
  </w:style>
  <w:style w:type="character" w:styleId="FootnoteReference">
    <w:name w:val="footnote reference"/>
    <w:basedOn w:val="DefaultParagraphFont"/>
    <w:uiPriority w:val="99"/>
    <w:semiHidden/>
    <w:unhideWhenUsed/>
    <w:rsid w:val="00B95171"/>
    <w:rPr>
      <w:vertAlign w:val="superscript"/>
    </w:rPr>
  </w:style>
  <w:style w:type="paragraph" w:customStyle="1" w:styleId="ElsAuthor">
    <w:name w:val="Els_Author"/>
    <w:next w:val="Normal"/>
    <w:rsid w:val="008437DC"/>
    <w:pPr>
      <w:spacing w:after="160" w:line="290" w:lineRule="exact"/>
    </w:pPr>
    <w:rPr>
      <w:rFonts w:ascii="Times New Roman" w:eastAsia="Times New Roman" w:hAnsi="Times New Roman" w:cs="Times New Roman"/>
      <w:sz w:val="24"/>
      <w:szCs w:val="20"/>
    </w:rPr>
  </w:style>
  <w:style w:type="paragraph" w:customStyle="1" w:styleId="ElsCorrespondingAuthor">
    <w:name w:val="Els_CorrespondingAuthor"/>
    <w:next w:val="Normal"/>
    <w:rsid w:val="008437DC"/>
    <w:pPr>
      <w:spacing w:before="120" w:after="0" w:line="200" w:lineRule="exact"/>
    </w:pPr>
    <w:rPr>
      <w:rFonts w:ascii="Times New Roman" w:eastAsia="Times New Roman" w:hAnsi="Times New Roman" w:cs="Times New Roman"/>
      <w:sz w:val="18"/>
      <w:szCs w:val="20"/>
    </w:rPr>
  </w:style>
  <w:style w:type="character" w:customStyle="1" w:styleId="Heading1Char">
    <w:name w:val="Heading 1 Char"/>
    <w:basedOn w:val="DefaultParagraphFont"/>
    <w:link w:val="Heading1"/>
    <w:uiPriority w:val="9"/>
    <w:rsid w:val="008437D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46A99"/>
    <w:pPr>
      <w:ind w:left="720"/>
      <w:contextualSpacing/>
    </w:pPr>
  </w:style>
  <w:style w:type="character" w:styleId="Hyperlink">
    <w:name w:val="Hyperlink"/>
    <w:basedOn w:val="DefaultParagraphFont"/>
    <w:uiPriority w:val="99"/>
    <w:unhideWhenUsed/>
    <w:rsid w:val="00BF3E9C"/>
    <w:rPr>
      <w:color w:val="0000FF"/>
      <w:u w:val="single"/>
    </w:rPr>
  </w:style>
  <w:style w:type="paragraph" w:customStyle="1" w:styleId="ElsGraphAbs">
    <w:name w:val="Els_GraphAbs"/>
    <w:basedOn w:val="Heading1"/>
    <w:rsid w:val="00712155"/>
    <w:pPr>
      <w:keepLines w:val="0"/>
      <w:spacing w:before="0" w:line="240" w:lineRule="auto"/>
      <w:jc w:val="both"/>
    </w:pPr>
    <w:rPr>
      <w:rFonts w:ascii="Times New Roman" w:eastAsia="Times New Roman" w:hAnsi="Times New Roman" w:cs="Times New Roman"/>
      <w:color w:val="auto"/>
      <w:sz w:val="26"/>
      <w:szCs w:val="24"/>
    </w:rPr>
  </w:style>
  <w:style w:type="paragraph" w:customStyle="1" w:styleId="ElsGraphText">
    <w:name w:val="Els_GraphText"/>
    <w:basedOn w:val="Normal"/>
    <w:rsid w:val="00712155"/>
    <w:pPr>
      <w:spacing w:after="440" w:line="220" w:lineRule="exact"/>
    </w:pPr>
    <w:rPr>
      <w:rFonts w:ascii="Times New Roman" w:eastAsia="Times New Roman" w:hAnsi="Times New Roman" w:cs="Times New Roman"/>
      <w:sz w:val="20"/>
      <w:szCs w:val="20"/>
    </w:rPr>
  </w:style>
  <w:style w:type="paragraph" w:customStyle="1" w:styleId="ElsGraphTitle">
    <w:name w:val="Els_GraphTitle"/>
    <w:basedOn w:val="Normal"/>
    <w:rsid w:val="00712155"/>
    <w:pPr>
      <w:keepNext/>
      <w:spacing w:after="60" w:line="240" w:lineRule="auto"/>
      <w:ind w:right="5280"/>
    </w:pPr>
    <w:rPr>
      <w:rFonts w:ascii="Times New Roman" w:eastAsia="Times New Roman" w:hAnsi="Times New Roman" w:cs="Times New Roman"/>
      <w:b/>
      <w:sz w:val="24"/>
      <w:szCs w:val="20"/>
    </w:rPr>
  </w:style>
  <w:style w:type="paragraph" w:customStyle="1" w:styleId="ElsGraphAuthor">
    <w:name w:val="Els_GraphAuthor"/>
    <w:basedOn w:val="Normal"/>
    <w:rsid w:val="00712155"/>
    <w:pPr>
      <w:keepNext/>
      <w:spacing w:after="0" w:line="240" w:lineRule="auto"/>
    </w:pPr>
    <w:rPr>
      <w:rFonts w:ascii="Times New Roman" w:eastAsia="Times New Roman" w:hAnsi="Times New Roman" w:cs="Times New Roman"/>
      <w:szCs w:val="20"/>
    </w:rPr>
  </w:style>
  <w:style w:type="paragraph" w:customStyle="1" w:styleId="ElsGraphAddress">
    <w:name w:val="Els_GraphAddress"/>
    <w:basedOn w:val="Normal"/>
    <w:rsid w:val="00712155"/>
    <w:pPr>
      <w:spacing w:after="0" w:line="240" w:lineRule="auto"/>
    </w:pPr>
    <w:rPr>
      <w:rFonts w:ascii="Times New Roman" w:eastAsia="Times New Roman" w:hAnsi="Times New Roman" w:cs="Times New Roman"/>
      <w:i/>
      <w:szCs w:val="20"/>
    </w:rPr>
  </w:style>
  <w:style w:type="paragraph" w:customStyle="1" w:styleId="ElsGraphPlaceholder">
    <w:name w:val="Els_GraphPlaceholder"/>
    <w:basedOn w:val="Normal"/>
    <w:rsid w:val="00712155"/>
    <w:pPr>
      <w:spacing w:after="0"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iforce.org/index.php/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force.org"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www.scifo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3FB01-7EAF-4111-8383-2F379C43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SuryaKiran Navath</dc:creator>
  <cp:lastModifiedBy>Dr. SuryaKiran Navath</cp:lastModifiedBy>
  <cp:revision>9</cp:revision>
  <dcterms:created xsi:type="dcterms:W3CDTF">2021-03-29T23:42:00Z</dcterms:created>
  <dcterms:modified xsi:type="dcterms:W3CDTF">2021-04-04T05:12:00Z</dcterms:modified>
</cp:coreProperties>
</file>